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C4CAC" w14:textId="77777777" w:rsidR="00130627" w:rsidRPr="00FF5EAC" w:rsidRDefault="007E44A3" w:rsidP="005B0C7D">
      <w:pPr>
        <w:widowControl/>
        <w:tabs>
          <w:tab w:val="left" w:pos="851"/>
        </w:tabs>
        <w:spacing w:after="300"/>
        <w:ind w:rightChars="-319" w:right="-766"/>
        <w:outlineLvl w:val="0"/>
        <w:rPr>
          <w:rFonts w:ascii="Times New Roman" w:eastAsia="微軟正黑體" w:hAnsi="Times New Roman" w:cs="Times New Roman"/>
          <w:color w:val="000000" w:themeColor="text1"/>
          <w:kern w:val="36"/>
          <w:sz w:val="36"/>
          <w:szCs w:val="36"/>
        </w:rPr>
      </w:pPr>
      <w:r w:rsidRPr="00FF5EAC">
        <w:rPr>
          <w:rFonts w:ascii="Times New Roman" w:eastAsia="微軟正黑體" w:hAnsi="Times New Roman" w:cs="Times New Roman"/>
          <w:color w:val="000000" w:themeColor="text1"/>
          <w:kern w:val="36"/>
          <w:sz w:val="36"/>
          <w:szCs w:val="36"/>
        </w:rPr>
        <w:t>Student Recruitment</w:t>
      </w:r>
      <w:r w:rsidR="00D24A38" w:rsidRPr="00FF5EAC">
        <w:rPr>
          <w:rFonts w:ascii="Times New Roman" w:eastAsia="微軟正黑體" w:hAnsi="Times New Roman" w:cs="Times New Roman"/>
          <w:color w:val="000000" w:themeColor="text1"/>
          <w:kern w:val="36"/>
          <w:sz w:val="36"/>
          <w:szCs w:val="36"/>
        </w:rPr>
        <w:t xml:space="preserve"> </w:t>
      </w:r>
    </w:p>
    <w:p w14:paraId="3276186F" w14:textId="275446FE" w:rsidR="007E44A3" w:rsidRPr="00FF5EAC" w:rsidRDefault="00130627" w:rsidP="00D24A38">
      <w:pPr>
        <w:widowControl/>
        <w:tabs>
          <w:tab w:val="left" w:pos="615"/>
        </w:tabs>
        <w:spacing w:line="340" w:lineRule="exact"/>
        <w:ind w:rightChars="-319" w:right="-766"/>
        <w:outlineLvl w:val="0"/>
        <w:rPr>
          <w:rFonts w:ascii="Times New Roman" w:eastAsia="微軟正黑體" w:hAnsi="Times New Roman" w:cs="Times New Roman"/>
          <w:color w:val="000000" w:themeColor="text1"/>
          <w:kern w:val="0"/>
          <w:sz w:val="20"/>
          <w:szCs w:val="20"/>
        </w:rPr>
      </w:pPr>
      <w:r w:rsidRPr="00FF5EAC">
        <w:rPr>
          <w:rFonts w:ascii="Times New Roman" w:eastAsia="微軟正黑體" w:hAnsi="Times New Roman" w:cs="Times New Roman"/>
          <w:color w:val="000000" w:themeColor="text1"/>
        </w:rPr>
        <w:tab/>
      </w:r>
      <w:r w:rsidR="007E44A3" w:rsidRPr="00FF5EAC">
        <w:rPr>
          <w:rFonts w:ascii="Times New Roman" w:eastAsia="微軟正黑體" w:hAnsi="Times New Roman" w:cs="Times New Roman"/>
          <w:color w:val="000000" w:themeColor="text1"/>
          <w:kern w:val="0"/>
          <w:szCs w:val="24"/>
        </w:rPr>
        <w:t xml:space="preserve">We </w:t>
      </w:r>
      <w:r w:rsidR="003B1766" w:rsidRPr="00FF5EAC">
        <w:rPr>
          <w:rFonts w:ascii="Times New Roman" w:eastAsia="微軟正黑體" w:hAnsi="Times New Roman" w:cs="Times New Roman"/>
          <w:color w:val="000000" w:themeColor="text1"/>
          <w:kern w:val="0"/>
          <w:szCs w:val="24"/>
        </w:rPr>
        <w:t>aim</w:t>
      </w:r>
      <w:r w:rsidR="007E44A3" w:rsidRPr="00FF5EAC">
        <w:rPr>
          <w:rFonts w:ascii="Times New Roman" w:eastAsia="微軟正黑體" w:hAnsi="Times New Roman" w:cs="Times New Roman"/>
          <w:color w:val="000000" w:themeColor="text1"/>
          <w:kern w:val="0"/>
          <w:szCs w:val="24"/>
        </w:rPr>
        <w:t xml:space="preserve"> to cultivate talents. </w:t>
      </w:r>
      <w:r w:rsidR="00986573" w:rsidRPr="00FF5EAC">
        <w:rPr>
          <w:rFonts w:ascii="Times New Roman" w:eastAsia="微軟正黑體" w:hAnsi="Times New Roman" w:cs="Times New Roman"/>
          <w:color w:val="000000" w:themeColor="text1"/>
          <w:kern w:val="0"/>
          <w:szCs w:val="24"/>
        </w:rPr>
        <w:t>S</w:t>
      </w:r>
      <w:r w:rsidR="007E44A3" w:rsidRPr="00FF5EAC">
        <w:rPr>
          <w:rFonts w:ascii="Times New Roman" w:eastAsia="微軟正黑體" w:hAnsi="Times New Roman" w:cs="Times New Roman"/>
          <w:color w:val="000000" w:themeColor="text1"/>
          <w:kern w:val="0"/>
          <w:szCs w:val="24"/>
        </w:rPr>
        <w:t xml:space="preserve">tudents interested in advertising, </w:t>
      </w:r>
      <w:r w:rsidR="00AD4FA2" w:rsidRPr="00FF5EAC">
        <w:rPr>
          <w:rFonts w:ascii="Times New Roman" w:eastAsia="微軟正黑體" w:hAnsi="Times New Roman" w:cs="Times New Roman"/>
          <w:color w:val="000000" w:themeColor="text1"/>
          <w:kern w:val="0"/>
          <w:szCs w:val="24"/>
        </w:rPr>
        <w:t>public relations</w:t>
      </w:r>
      <w:r w:rsidR="007E44A3" w:rsidRPr="00FF5EAC">
        <w:rPr>
          <w:rFonts w:ascii="Times New Roman" w:eastAsia="微軟正黑體" w:hAnsi="Times New Roman" w:cs="Times New Roman"/>
          <w:color w:val="000000" w:themeColor="text1"/>
          <w:kern w:val="0"/>
          <w:szCs w:val="24"/>
        </w:rPr>
        <w:t>, mark</w:t>
      </w:r>
      <w:r w:rsidR="00AD4FA2" w:rsidRPr="00FF5EAC">
        <w:rPr>
          <w:rFonts w:ascii="Times New Roman" w:eastAsia="微軟正黑體" w:hAnsi="Times New Roman" w:cs="Times New Roman"/>
          <w:color w:val="000000" w:themeColor="text1"/>
          <w:kern w:val="0"/>
          <w:szCs w:val="24"/>
        </w:rPr>
        <w:t xml:space="preserve">eting, cultural creativity and </w:t>
      </w:r>
      <w:r w:rsidR="0020350E" w:rsidRPr="00FF5EAC">
        <w:rPr>
          <w:rFonts w:ascii="Times New Roman" w:eastAsia="微軟正黑體" w:hAnsi="Times New Roman" w:cs="Times New Roman"/>
          <w:color w:val="000000" w:themeColor="text1"/>
          <w:kern w:val="0"/>
          <w:szCs w:val="24"/>
        </w:rPr>
        <w:t>In</w:t>
      </w:r>
      <w:r w:rsidR="007E44A3" w:rsidRPr="00FF5EAC">
        <w:rPr>
          <w:rFonts w:ascii="Times New Roman" w:eastAsia="微軟正黑體" w:hAnsi="Times New Roman" w:cs="Times New Roman"/>
          <w:color w:val="000000" w:themeColor="text1"/>
          <w:kern w:val="0"/>
          <w:szCs w:val="24"/>
        </w:rPr>
        <w:t xml:space="preserve">ternet media </w:t>
      </w:r>
      <w:r w:rsidR="00986573" w:rsidRPr="00FF5EAC">
        <w:rPr>
          <w:rFonts w:ascii="Times New Roman" w:eastAsia="微軟正黑體" w:hAnsi="Times New Roman" w:cs="Times New Roman"/>
          <w:color w:val="000000" w:themeColor="text1"/>
          <w:kern w:val="0"/>
          <w:szCs w:val="24"/>
        </w:rPr>
        <w:t xml:space="preserve">are welcome to </w:t>
      </w:r>
      <w:r w:rsidR="007E44A3" w:rsidRPr="00FF5EAC">
        <w:rPr>
          <w:rFonts w:ascii="Times New Roman" w:eastAsia="微軟正黑體" w:hAnsi="Times New Roman" w:cs="Times New Roman"/>
          <w:color w:val="000000" w:themeColor="text1"/>
          <w:kern w:val="0"/>
          <w:szCs w:val="24"/>
        </w:rPr>
        <w:t>apply.</w:t>
      </w:r>
    </w:p>
    <w:tbl>
      <w:tblPr>
        <w:tblW w:w="5382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2"/>
        <w:gridCol w:w="7371"/>
      </w:tblGrid>
      <w:tr w:rsidR="00FF5EAC" w:rsidRPr="00FF5EAC" w14:paraId="0A600F6B" w14:textId="77777777" w:rsidTr="00D24A38">
        <w:trPr>
          <w:trHeight w:val="425"/>
        </w:trPr>
        <w:tc>
          <w:tcPr>
            <w:tcW w:w="89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363"/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  <w:hideMark/>
          </w:tcPr>
          <w:p w14:paraId="77942BC5" w14:textId="77777777" w:rsidR="00460A89" w:rsidRPr="00FF5EAC" w:rsidRDefault="007E44A3" w:rsidP="00D24A38">
            <w:pPr>
              <w:widowControl/>
              <w:spacing w:line="360" w:lineRule="exact"/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kern w:val="0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Timeline</w:t>
            </w:r>
          </w:p>
        </w:tc>
      </w:tr>
      <w:tr w:rsidR="00FF5EAC" w:rsidRPr="00FF5EAC" w14:paraId="61BE6570" w14:textId="77777777" w:rsidTr="00D24A38">
        <w:trPr>
          <w:trHeight w:val="525"/>
        </w:trPr>
        <w:tc>
          <w:tcPr>
            <w:tcW w:w="1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  <w:hideMark/>
          </w:tcPr>
          <w:p w14:paraId="223C3040" w14:textId="77777777" w:rsidR="007E44A3" w:rsidRPr="00FF5EAC" w:rsidRDefault="007E44A3" w:rsidP="00D24A38">
            <w:pPr>
              <w:widowControl/>
              <w:spacing w:line="36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1980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  <w:hideMark/>
          </w:tcPr>
          <w:p w14:paraId="7A13B973" w14:textId="67343E69" w:rsidR="003827E9" w:rsidRPr="00FF5EAC" w:rsidRDefault="003B1766" w:rsidP="00D24A38">
            <w:pPr>
              <w:widowControl/>
              <w:spacing w:line="360" w:lineRule="exact"/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M</w:t>
            </w:r>
            <w:r w:rsidR="007E44A3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 xml:space="preserve">ass </w:t>
            </w: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Communication D</w:t>
            </w:r>
            <w:r w:rsidR="007E44A3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epartment</w:t>
            </w:r>
            <w:r w:rsidR="00BC61CB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 xml:space="preserve"> was established</w:t>
            </w:r>
          </w:p>
        </w:tc>
      </w:tr>
      <w:tr w:rsidR="00FF5EAC" w:rsidRPr="00FF5EAC" w14:paraId="5C68B32A" w14:textId="77777777" w:rsidTr="00D24A38">
        <w:trPr>
          <w:trHeight w:val="525"/>
        </w:trPr>
        <w:tc>
          <w:tcPr>
            <w:tcW w:w="1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  <w:hideMark/>
          </w:tcPr>
          <w:p w14:paraId="604672D8" w14:textId="77777777" w:rsidR="007E44A3" w:rsidRPr="00FF5EAC" w:rsidRDefault="007E44A3" w:rsidP="00D24A38">
            <w:pPr>
              <w:widowControl/>
              <w:spacing w:line="36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1990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  <w:hideMark/>
          </w:tcPr>
          <w:p w14:paraId="09B0BDA9" w14:textId="5A4B2E91" w:rsidR="006E79D1" w:rsidRPr="00FF5EAC" w:rsidRDefault="003B1766" w:rsidP="00D24A38">
            <w:pPr>
              <w:widowControl/>
              <w:spacing w:line="360" w:lineRule="exact"/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F</w:t>
            </w:r>
            <w:r w:rsidR="007E44A3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 xml:space="preserve">irst </w:t>
            </w: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institution in Taiwan to run</w:t>
            </w:r>
            <w:r w:rsidR="007E44A3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 xml:space="preserve"> integrated communication courses</w:t>
            </w:r>
          </w:p>
        </w:tc>
      </w:tr>
      <w:tr w:rsidR="00FF5EAC" w:rsidRPr="00FF5EAC" w14:paraId="6789ABE0" w14:textId="77777777" w:rsidTr="00D24A38">
        <w:trPr>
          <w:trHeight w:val="825"/>
        </w:trPr>
        <w:tc>
          <w:tcPr>
            <w:tcW w:w="1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  <w:hideMark/>
          </w:tcPr>
          <w:p w14:paraId="37AE49FE" w14:textId="77777777" w:rsidR="007E44A3" w:rsidRPr="00FF5EAC" w:rsidRDefault="007E44A3" w:rsidP="00D24A38">
            <w:pPr>
              <w:widowControl/>
              <w:spacing w:line="36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1999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  <w:hideMark/>
          </w:tcPr>
          <w:p w14:paraId="34597927" w14:textId="4FB1269E" w:rsidR="0082096E" w:rsidRPr="00FF5EAC" w:rsidRDefault="003B1766" w:rsidP="00D24A38">
            <w:pPr>
              <w:widowControl/>
              <w:spacing w:line="360" w:lineRule="exact"/>
              <w:rPr>
                <w:rFonts w:ascii="Times New Roman" w:eastAsia="微軟正黑體" w:hAnsi="Times New Roman" w:cs="Times New Roman"/>
                <w:color w:val="000000" w:themeColor="text1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 xml:space="preserve">The first </w:t>
            </w:r>
            <w:r w:rsidR="007C6C6F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 xml:space="preserve">Department </w:t>
            </w: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of C</w:t>
            </w:r>
            <w:r w:rsidR="007E44A3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 xml:space="preserve">ommunication </w:t>
            </w:r>
            <w:r w:rsidR="00AD4FA2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to have</w:t>
            </w:r>
            <w:r w:rsidR="007C6C6F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 xml:space="preserve"> unified admission for the 1st and 2nd years</w:t>
            </w:r>
            <w:r w:rsidR="00AD4FA2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, with</w:t>
            </w:r>
            <w:r w:rsidR="007C6C6F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 xml:space="preserve"> i</w:t>
            </w:r>
            <w:r w:rsidR="0020350E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ntegrated communication courses</w:t>
            </w:r>
          </w:p>
        </w:tc>
      </w:tr>
      <w:tr w:rsidR="00FF5EAC" w:rsidRPr="00FF5EAC" w14:paraId="7B5D6BD1" w14:textId="77777777" w:rsidTr="00D24A38">
        <w:trPr>
          <w:trHeight w:val="518"/>
        </w:trPr>
        <w:tc>
          <w:tcPr>
            <w:tcW w:w="1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  <w:hideMark/>
          </w:tcPr>
          <w:p w14:paraId="2793A0FE" w14:textId="77777777" w:rsidR="007E44A3" w:rsidRPr="00FF5EAC" w:rsidRDefault="007E44A3" w:rsidP="00D24A38">
            <w:pPr>
              <w:widowControl/>
              <w:spacing w:line="36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2000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  <w:hideMark/>
          </w:tcPr>
          <w:p w14:paraId="65940A56" w14:textId="5A2359CF" w:rsidR="00F96D75" w:rsidRPr="00FF5EAC" w:rsidRDefault="007E44A3" w:rsidP="00D24A38">
            <w:pPr>
              <w:widowControl/>
              <w:spacing w:line="360" w:lineRule="exact"/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The first School of Communication t</w:t>
            </w:r>
            <w:r w:rsidR="003B1766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 xml:space="preserve">o </w:t>
            </w:r>
            <w:r w:rsidR="00AD4FA2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 xml:space="preserve">engage in </w:t>
            </w:r>
            <w:r w:rsidR="003B1766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exchange</w:t>
            </w: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 xml:space="preserve"> with </w:t>
            </w:r>
            <w:r w:rsidR="003B1766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universities in China</w:t>
            </w:r>
          </w:p>
        </w:tc>
      </w:tr>
      <w:tr w:rsidR="00FF5EAC" w:rsidRPr="00FF5EAC" w14:paraId="3C44C17B" w14:textId="77777777" w:rsidTr="00D24A38">
        <w:trPr>
          <w:trHeight w:val="1125"/>
        </w:trPr>
        <w:tc>
          <w:tcPr>
            <w:tcW w:w="1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  <w:hideMark/>
          </w:tcPr>
          <w:p w14:paraId="49FE2451" w14:textId="77777777" w:rsidR="007E44A3" w:rsidRPr="00FF5EAC" w:rsidRDefault="007E44A3" w:rsidP="00D24A38">
            <w:pPr>
              <w:widowControl/>
              <w:spacing w:line="36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2003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  <w:hideMark/>
          </w:tcPr>
          <w:p w14:paraId="35C406C7" w14:textId="19392EF2" w:rsidR="00F96D75" w:rsidRPr="00FF5EAC" w:rsidRDefault="007E44A3" w:rsidP="00D24A38">
            <w:pPr>
              <w:widowControl/>
              <w:spacing w:line="360" w:lineRule="exact"/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 xml:space="preserve">The </w:t>
            </w:r>
            <w:r w:rsidR="003B1766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first School of Communication to offer</w:t>
            </w: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 xml:space="preserve"> di</w:t>
            </w:r>
            <w:r w:rsidR="003B1766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 xml:space="preserve">gital media courses </w:t>
            </w:r>
            <w:r w:rsidR="00AD4FA2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through platforms such as</w:t>
            </w:r>
            <w:r w:rsidR="003B1766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 xml:space="preserve"> </w:t>
            </w:r>
            <w:r w:rsidR="00C65226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Internet</w:t>
            </w:r>
            <w:r w:rsidR="003B1766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 xml:space="preserve"> </w:t>
            </w:r>
            <w:r w:rsidR="00C65226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N</w:t>
            </w:r>
            <w:r w:rsidR="003B1766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ews, I</w:t>
            </w: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 xml:space="preserve">nternet </w:t>
            </w:r>
            <w:r w:rsidR="00C65226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R</w:t>
            </w: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 xml:space="preserve">adio, </w:t>
            </w:r>
            <w:r w:rsidR="003B1766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I</w:t>
            </w: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 xml:space="preserve">nternet TV, </w:t>
            </w:r>
            <w:r w:rsidR="00D725C1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Ming Bao News,</w:t>
            </w: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 xml:space="preserve"> MCU </w:t>
            </w:r>
            <w:r w:rsidR="003B1766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R</w:t>
            </w: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adio</w:t>
            </w:r>
            <w:r w:rsidR="00D725C1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 xml:space="preserve"> Station</w:t>
            </w: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 xml:space="preserve">, MCU TV, </w:t>
            </w:r>
            <w:r w:rsidR="00D725C1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Telecommunications &amp; Information</w:t>
            </w:r>
            <w:r w:rsidR="00AD4FA2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 xml:space="preserve"> </w:t>
            </w:r>
            <w:r w:rsidR="00D725C1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Center</w:t>
            </w: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 xml:space="preserve">, </w:t>
            </w:r>
            <w:r w:rsidR="00D725C1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Integrated Marketing Communication Center</w:t>
            </w: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, Cross-Strait Communication Research Center and MCU Academia-Industry Innovation Center</w:t>
            </w:r>
          </w:p>
        </w:tc>
      </w:tr>
      <w:tr w:rsidR="00FF5EAC" w:rsidRPr="00FF5EAC" w14:paraId="72E2FB8D" w14:textId="77777777" w:rsidTr="00D24A38">
        <w:trPr>
          <w:trHeight w:val="525"/>
        </w:trPr>
        <w:tc>
          <w:tcPr>
            <w:tcW w:w="1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  <w:hideMark/>
          </w:tcPr>
          <w:p w14:paraId="34BF6693" w14:textId="77777777" w:rsidR="007E44A3" w:rsidRPr="00FF5EAC" w:rsidRDefault="007E44A3" w:rsidP="00D24A38">
            <w:pPr>
              <w:widowControl/>
              <w:spacing w:line="36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2006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  <w:hideMark/>
          </w:tcPr>
          <w:p w14:paraId="2DCED58B" w14:textId="19EBAA2A" w:rsidR="001D338F" w:rsidRPr="00FF5EAC" w:rsidRDefault="00FA110B" w:rsidP="0020350E">
            <w:pPr>
              <w:widowControl/>
              <w:spacing w:line="360" w:lineRule="exact"/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Mass Communication</w:t>
            </w:r>
            <w:r w:rsidR="00AD4FA2"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 xml:space="preserve"> Program in</w:t>
            </w: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 xml:space="preserve"> Overseas Youth Vocational Training School established</w:t>
            </w:r>
          </w:p>
        </w:tc>
      </w:tr>
      <w:tr w:rsidR="00FF5EAC" w:rsidRPr="00FF5EAC" w14:paraId="3DCCC27E" w14:textId="77777777" w:rsidTr="00D24A38">
        <w:trPr>
          <w:trHeight w:val="1125"/>
        </w:trPr>
        <w:tc>
          <w:tcPr>
            <w:tcW w:w="1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  <w:hideMark/>
          </w:tcPr>
          <w:p w14:paraId="08D94A0F" w14:textId="77777777" w:rsidR="007E44A3" w:rsidRPr="00FF5EAC" w:rsidRDefault="007E44A3" w:rsidP="00D24A38">
            <w:pPr>
              <w:widowControl/>
              <w:spacing w:line="36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2014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  <w:hideMark/>
          </w:tcPr>
          <w:p w14:paraId="12FAE26A" w14:textId="00EBC203" w:rsidR="006E79D1" w:rsidRPr="00FF5EAC" w:rsidRDefault="00FA110B" w:rsidP="00D24A38">
            <w:pPr>
              <w:snapToGrid w:val="0"/>
              <w:spacing w:line="360" w:lineRule="exact"/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Each Department </w:t>
            </w:r>
            <w:r w:rsidR="00AD4FA2" w:rsidRPr="00FF5EAC">
              <w:rPr>
                <w:rFonts w:ascii="Times New Roman" w:eastAsia="微軟正黑體" w:hAnsi="Times New Roman" w:cs="Times New Roman"/>
                <w:color w:val="000000" w:themeColor="text1"/>
              </w:rPr>
              <w:t>in the School of Communication began recruiting</w:t>
            </w:r>
            <w:r w:rsidRPr="00FF5EAC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students individually:</w:t>
            </w:r>
            <w:r w:rsidR="003B1766" w:rsidRPr="00FF5EAC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 </w:t>
            </w:r>
            <w:r w:rsidR="007E44A3" w:rsidRPr="00FF5EAC">
              <w:rPr>
                <w:rFonts w:ascii="Times New Roman" w:eastAsia="微軟正黑體" w:hAnsi="Times New Roman" w:cs="Times New Roman"/>
                <w:color w:val="000000" w:themeColor="text1"/>
              </w:rPr>
              <w:t>Journalism, Radio and TV, Advertising and New Media an</w:t>
            </w:r>
            <w:r w:rsidR="003B1766" w:rsidRPr="00FF5EAC">
              <w:rPr>
                <w:rFonts w:ascii="Times New Roman" w:eastAsia="微軟正黑體" w:hAnsi="Times New Roman" w:cs="Times New Roman"/>
                <w:color w:val="000000" w:themeColor="text1"/>
              </w:rPr>
              <w:t>d Communication Administration</w:t>
            </w:r>
          </w:p>
        </w:tc>
      </w:tr>
      <w:tr w:rsidR="00FF5EAC" w:rsidRPr="00FF5EAC" w14:paraId="7FFEED9A" w14:textId="77777777" w:rsidTr="00D24A38">
        <w:trPr>
          <w:trHeight w:val="1125"/>
        </w:trPr>
        <w:tc>
          <w:tcPr>
            <w:tcW w:w="1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</w:tcPr>
          <w:p w14:paraId="734E2846" w14:textId="77777777" w:rsidR="003B1766" w:rsidRPr="00FF5EAC" w:rsidRDefault="003B1766" w:rsidP="00D24A38">
            <w:pPr>
              <w:widowControl/>
              <w:spacing w:line="36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2015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tcMar>
              <w:top w:w="135" w:type="dxa"/>
              <w:left w:w="150" w:type="dxa"/>
              <w:bottom w:w="135" w:type="dxa"/>
              <w:right w:w="150" w:type="dxa"/>
            </w:tcMar>
            <w:vAlign w:val="center"/>
          </w:tcPr>
          <w:p w14:paraId="186BF0BB" w14:textId="6F7E9BC5" w:rsidR="006E79D1" w:rsidRPr="00FF5EAC" w:rsidRDefault="003B1766" w:rsidP="00D24A38">
            <w:pPr>
              <w:spacing w:line="360" w:lineRule="exact"/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Department of Advertising </w:t>
            </w:r>
            <w:r w:rsidR="00FA110B" w:rsidRPr="00FF5EAC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renamed as </w:t>
            </w:r>
            <w:r w:rsidRPr="00FF5EAC">
              <w:rPr>
                <w:rFonts w:ascii="Times New Roman" w:eastAsia="微軟正黑體" w:hAnsi="Times New Roman" w:cs="Times New Roman"/>
                <w:color w:val="000000" w:themeColor="text1"/>
              </w:rPr>
              <w:t>Department of Advertising and Strategic Marketing</w:t>
            </w:r>
          </w:p>
        </w:tc>
      </w:tr>
    </w:tbl>
    <w:p w14:paraId="71EE2B92" w14:textId="77777777" w:rsidR="007E44A3" w:rsidRPr="0020350E" w:rsidRDefault="007E44A3" w:rsidP="007E44A3">
      <w:pPr>
        <w:widowControl/>
        <w:spacing w:line="300" w:lineRule="auto"/>
        <w:rPr>
          <w:rFonts w:ascii="Arial" w:eastAsia="微軟正黑體" w:hAnsi="Arial" w:cs="Arial"/>
          <w:color w:val="000000" w:themeColor="text1"/>
          <w:kern w:val="0"/>
          <w:sz w:val="20"/>
          <w:szCs w:val="20"/>
        </w:rPr>
      </w:pPr>
    </w:p>
    <w:p w14:paraId="590A7F57" w14:textId="77777777" w:rsidR="00993F9F" w:rsidRPr="0020350E" w:rsidRDefault="00993F9F" w:rsidP="007E44A3">
      <w:pPr>
        <w:widowControl/>
        <w:spacing w:line="300" w:lineRule="auto"/>
        <w:rPr>
          <w:rFonts w:ascii="Arial" w:eastAsia="微軟正黑體" w:hAnsi="Arial" w:cs="Arial"/>
          <w:color w:val="000000" w:themeColor="text1"/>
          <w:kern w:val="0"/>
          <w:sz w:val="20"/>
          <w:szCs w:val="20"/>
        </w:rPr>
      </w:pPr>
    </w:p>
    <w:p w14:paraId="02C41DD4" w14:textId="77777777" w:rsidR="00993F9F" w:rsidRPr="0020350E" w:rsidRDefault="00993F9F" w:rsidP="007E44A3">
      <w:pPr>
        <w:widowControl/>
        <w:spacing w:line="300" w:lineRule="auto"/>
        <w:rPr>
          <w:rFonts w:ascii="Arial" w:eastAsia="微軟正黑體" w:hAnsi="Arial" w:cs="Arial"/>
          <w:color w:val="000000" w:themeColor="text1"/>
          <w:kern w:val="0"/>
          <w:sz w:val="20"/>
          <w:szCs w:val="20"/>
        </w:rPr>
      </w:pPr>
    </w:p>
    <w:p w14:paraId="53DE41CF" w14:textId="7051F843" w:rsidR="002B4629" w:rsidRPr="0020350E" w:rsidRDefault="002B4629" w:rsidP="002B4629">
      <w:pPr>
        <w:jc w:val="center"/>
        <w:rPr>
          <w:rFonts w:ascii="Arial" w:eastAsia="標楷體" w:hAnsi="Arial" w:cs="Arial"/>
        </w:rPr>
      </w:pPr>
      <w:r w:rsidRPr="0020350E">
        <w:rPr>
          <w:rFonts w:ascii="Arial" w:eastAsia="標楷體" w:hAnsi="Arial" w:cs="Arial"/>
        </w:rPr>
        <w:lastRenderedPageBreak/>
        <w:t>銘傳大學</w:t>
      </w:r>
      <w:r w:rsidRPr="0020350E">
        <w:rPr>
          <w:rFonts w:ascii="Arial" w:eastAsia="標楷體" w:hAnsi="Arial" w:cs="Arial"/>
        </w:rPr>
        <w:t>11</w:t>
      </w:r>
      <w:r w:rsidR="004E00A8">
        <w:rPr>
          <w:rFonts w:ascii="Arial" w:eastAsia="標楷體" w:hAnsi="Arial" w:cs="Arial" w:hint="eastAsia"/>
        </w:rPr>
        <w:t>6</w:t>
      </w:r>
      <w:r w:rsidRPr="0020350E">
        <w:rPr>
          <w:rFonts w:ascii="Arial" w:eastAsia="標楷體" w:hAnsi="Arial" w:cs="Arial"/>
        </w:rPr>
        <w:t>學年度廣告暨策略行銷學系繁星推薦校系分則資料</w:t>
      </w:r>
    </w:p>
    <w:p w14:paraId="72AAA883" w14:textId="4789FC03" w:rsidR="00B56ACF" w:rsidRPr="00FF5EAC" w:rsidRDefault="00FA110B" w:rsidP="00631889">
      <w:pPr>
        <w:jc w:val="center"/>
        <w:rPr>
          <w:rFonts w:ascii="Times New Roman" w:eastAsia="微軟正黑體" w:hAnsi="Times New Roman" w:cs="Times New Roman"/>
          <w:color w:val="000000" w:themeColor="text1"/>
        </w:rPr>
      </w:pPr>
      <w:r w:rsidRPr="00FF5EAC">
        <w:rPr>
          <w:rFonts w:ascii="Times New Roman" w:eastAsia="微軟正黑體" w:hAnsi="Times New Roman" w:cs="Times New Roman"/>
          <w:color w:val="000000" w:themeColor="text1"/>
        </w:rPr>
        <w:t xml:space="preserve">Ming Chuan University </w:t>
      </w:r>
      <w:r w:rsidR="00AD4FA2" w:rsidRPr="00FF5EAC">
        <w:rPr>
          <w:rFonts w:ascii="Times New Roman" w:eastAsia="微軟正黑體" w:hAnsi="Times New Roman" w:cs="Times New Roman"/>
          <w:color w:val="000000" w:themeColor="text1"/>
        </w:rPr>
        <w:t>20</w:t>
      </w:r>
      <w:r w:rsidR="00AF285F">
        <w:rPr>
          <w:rFonts w:ascii="Times New Roman" w:eastAsia="微軟正黑體" w:hAnsi="Times New Roman" w:cs="Times New Roman"/>
          <w:color w:val="000000" w:themeColor="text1"/>
        </w:rPr>
        <w:t>2</w:t>
      </w:r>
      <w:r w:rsidR="004E00A8">
        <w:rPr>
          <w:rFonts w:ascii="Times New Roman" w:eastAsia="微軟正黑體" w:hAnsi="Times New Roman" w:cs="Times New Roman" w:hint="eastAsia"/>
          <w:color w:val="000000" w:themeColor="text1"/>
        </w:rPr>
        <w:t>7</w:t>
      </w:r>
      <w:r w:rsidR="00AD4FA2" w:rsidRPr="00FF5EAC">
        <w:rPr>
          <w:rFonts w:ascii="Times New Roman" w:eastAsia="微軟正黑體" w:hAnsi="Times New Roman" w:cs="Times New Roman"/>
          <w:color w:val="000000" w:themeColor="text1"/>
        </w:rPr>
        <w:t>-2</w:t>
      </w:r>
      <w:r w:rsidR="004E00A8">
        <w:rPr>
          <w:rFonts w:ascii="Times New Roman" w:eastAsia="微軟正黑體" w:hAnsi="Times New Roman" w:cs="Times New Roman" w:hint="eastAsia"/>
          <w:color w:val="000000" w:themeColor="text1"/>
        </w:rPr>
        <w:t>8</w:t>
      </w:r>
      <w:r w:rsidRPr="00FF5EAC">
        <w:rPr>
          <w:rFonts w:ascii="Times New Roman" w:eastAsia="微軟正黑體" w:hAnsi="Times New Roman" w:cs="Times New Roman"/>
          <w:color w:val="000000" w:themeColor="text1"/>
        </w:rPr>
        <w:t xml:space="preserve"> </w:t>
      </w:r>
      <w:r w:rsidR="002B4629" w:rsidRPr="00FF5EAC">
        <w:rPr>
          <w:rFonts w:ascii="Times New Roman" w:eastAsia="微軟正黑體" w:hAnsi="Times New Roman" w:cs="Times New Roman"/>
          <w:color w:val="000000" w:themeColor="text1"/>
        </w:rPr>
        <w:t xml:space="preserve">AY </w:t>
      </w:r>
    </w:p>
    <w:p w14:paraId="36024218" w14:textId="11AE9C30" w:rsidR="00AD4FA2" w:rsidRPr="00FF5EAC" w:rsidRDefault="00FA110B" w:rsidP="00631889">
      <w:pPr>
        <w:jc w:val="center"/>
        <w:rPr>
          <w:rFonts w:ascii="Times New Roman" w:eastAsia="微軟正黑體" w:hAnsi="Times New Roman" w:cs="Times New Roman"/>
          <w:color w:val="000000" w:themeColor="text1"/>
        </w:rPr>
      </w:pPr>
      <w:r w:rsidRPr="00FF5EAC">
        <w:rPr>
          <w:rFonts w:ascii="Times New Roman" w:eastAsia="微軟正黑體" w:hAnsi="Times New Roman" w:cs="Times New Roman"/>
          <w:color w:val="000000" w:themeColor="text1"/>
        </w:rPr>
        <w:t xml:space="preserve">Department of Advertising and Strategic Marketing </w:t>
      </w:r>
    </w:p>
    <w:p w14:paraId="0FAE6332" w14:textId="52B3EDAF" w:rsidR="00FA110B" w:rsidRPr="00FF5EAC" w:rsidRDefault="00FA110B" w:rsidP="00631889">
      <w:pPr>
        <w:jc w:val="center"/>
        <w:rPr>
          <w:rFonts w:ascii="Times New Roman" w:eastAsia="微軟正黑體" w:hAnsi="Times New Roman" w:cs="Times New Roman"/>
          <w:color w:val="000000" w:themeColor="text1"/>
        </w:rPr>
      </w:pPr>
      <w:r w:rsidRPr="00FF5EAC">
        <w:rPr>
          <w:rFonts w:ascii="Times New Roman" w:eastAsia="微軟正黑體" w:hAnsi="Times New Roman" w:cs="Times New Roman"/>
          <w:color w:val="000000" w:themeColor="text1"/>
        </w:rPr>
        <w:t xml:space="preserve">High School Star </w:t>
      </w:r>
      <w:r w:rsidR="00CB721D" w:rsidRPr="00FF5EAC">
        <w:rPr>
          <w:rFonts w:ascii="Times New Roman" w:eastAsia="微軟正黑體" w:hAnsi="Times New Roman" w:cs="Times New Roman"/>
          <w:color w:val="000000" w:themeColor="text1"/>
        </w:rPr>
        <w:t>Program</w:t>
      </w:r>
      <w:r w:rsidRPr="00FF5EAC">
        <w:rPr>
          <w:rFonts w:ascii="Times New Roman" w:eastAsia="微軟正黑體" w:hAnsi="Times New Roman" w:cs="Times New Roman"/>
          <w:color w:val="000000" w:themeColor="text1"/>
        </w:rPr>
        <w:t xml:space="preserve"> Information</w:t>
      </w:r>
    </w:p>
    <w:tbl>
      <w:tblPr>
        <w:tblW w:w="9781" w:type="dxa"/>
        <w:tblInd w:w="-8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1162"/>
        <w:gridCol w:w="900"/>
        <w:gridCol w:w="1340"/>
        <w:gridCol w:w="4961"/>
      </w:tblGrid>
      <w:tr w:rsidR="00FF5EAC" w:rsidRPr="00FF5EAC" w14:paraId="2D3EBEA5" w14:textId="77777777" w:rsidTr="004D06A5">
        <w:trPr>
          <w:trHeight w:val="74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000000"/>
            <w:vAlign w:val="bottom"/>
          </w:tcPr>
          <w:p w14:paraId="30202BCA" w14:textId="77777777" w:rsidR="00631889" w:rsidRPr="00FF5EAC" w:rsidRDefault="00631889" w:rsidP="007A77C4">
            <w:pPr>
              <w:spacing w:line="0" w:lineRule="atLeast"/>
              <w:rPr>
                <w:rFonts w:ascii="Times New Roman" w:eastAsia="微軟正黑體" w:hAnsi="Times New Roman" w:cs="Times New Roman"/>
                <w:color w:val="000000" w:themeColor="text1"/>
                <w:sz w:val="6"/>
              </w:rPr>
            </w:pPr>
          </w:p>
        </w:tc>
        <w:tc>
          <w:tcPr>
            <w:tcW w:w="1162" w:type="dxa"/>
            <w:tcBorders>
              <w:bottom w:val="single" w:sz="4" w:space="0" w:color="auto"/>
              <w:right w:val="single" w:sz="8" w:space="0" w:color="auto"/>
            </w:tcBorders>
            <w:shd w:val="clear" w:color="auto" w:fill="000000"/>
            <w:vAlign w:val="bottom"/>
          </w:tcPr>
          <w:p w14:paraId="5D3CA7D1" w14:textId="77777777" w:rsidR="00631889" w:rsidRPr="00FF5EAC" w:rsidRDefault="00631889" w:rsidP="007A77C4">
            <w:pPr>
              <w:spacing w:line="0" w:lineRule="atLeast"/>
              <w:rPr>
                <w:rFonts w:ascii="Times New Roman" w:eastAsia="微軟正黑體" w:hAnsi="Times New Roman" w:cs="Times New Roman"/>
                <w:color w:val="000000" w:themeColor="text1"/>
                <w:sz w:val="6"/>
              </w:rPr>
            </w:pPr>
          </w:p>
        </w:tc>
        <w:tc>
          <w:tcPr>
            <w:tcW w:w="90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000000"/>
            <w:vAlign w:val="bottom"/>
          </w:tcPr>
          <w:p w14:paraId="7AFEE90B" w14:textId="77777777" w:rsidR="00631889" w:rsidRPr="00FF5EAC" w:rsidRDefault="00631889" w:rsidP="007A77C4">
            <w:pPr>
              <w:spacing w:line="0" w:lineRule="atLeast"/>
              <w:rPr>
                <w:rFonts w:ascii="Times New Roman" w:eastAsia="微軟正黑體" w:hAnsi="Times New Roman" w:cs="Times New Roman"/>
                <w:color w:val="000000" w:themeColor="text1"/>
                <w:sz w:val="6"/>
              </w:rPr>
            </w:pPr>
          </w:p>
        </w:tc>
        <w:tc>
          <w:tcPr>
            <w:tcW w:w="134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000000"/>
            <w:vAlign w:val="bottom"/>
          </w:tcPr>
          <w:p w14:paraId="203F4F52" w14:textId="77777777" w:rsidR="00631889" w:rsidRPr="00FF5EAC" w:rsidRDefault="00631889" w:rsidP="007A77C4">
            <w:pPr>
              <w:spacing w:line="0" w:lineRule="atLeast"/>
              <w:rPr>
                <w:rFonts w:ascii="Times New Roman" w:eastAsia="微軟正黑體" w:hAnsi="Times New Roman" w:cs="Times New Roman"/>
                <w:color w:val="000000" w:themeColor="text1"/>
                <w:sz w:val="6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000000"/>
            <w:vAlign w:val="bottom"/>
          </w:tcPr>
          <w:p w14:paraId="37D2CE3D" w14:textId="77777777" w:rsidR="00631889" w:rsidRPr="00FF5EAC" w:rsidRDefault="00631889" w:rsidP="007A77C4">
            <w:pPr>
              <w:spacing w:line="0" w:lineRule="atLeast"/>
              <w:rPr>
                <w:rFonts w:ascii="Times New Roman" w:eastAsia="微軟正黑體" w:hAnsi="Times New Roman" w:cs="Times New Roman"/>
                <w:color w:val="000000" w:themeColor="text1"/>
                <w:sz w:val="6"/>
              </w:rPr>
            </w:pPr>
          </w:p>
        </w:tc>
      </w:tr>
      <w:tr w:rsidR="00FF5EAC" w:rsidRPr="00FF5EAC" w14:paraId="76DB9E88" w14:textId="77777777" w:rsidTr="004D06A5">
        <w:trPr>
          <w:trHeight w:val="684"/>
        </w:trPr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249A87" w14:textId="77777777" w:rsidR="00FA110B" w:rsidRPr="00FF5EAC" w:rsidRDefault="00FA110B" w:rsidP="004347AB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  <w:t>Ming Chuan University</w:t>
            </w:r>
          </w:p>
        </w:tc>
        <w:tc>
          <w:tcPr>
            <w:tcW w:w="22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91E09" w14:textId="77777777" w:rsidR="00631889" w:rsidRPr="00FF5EAC" w:rsidRDefault="007A77C4" w:rsidP="004347AB">
            <w:pPr>
              <w:spacing w:line="0" w:lineRule="atLeast"/>
              <w:ind w:right="230"/>
              <w:jc w:val="center"/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  <w:t xml:space="preserve">General Scholastic Ability Test (GSAT) and </w:t>
            </w:r>
            <w:r w:rsidR="00FA110B" w:rsidRPr="00FF5EAC"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  <w:t xml:space="preserve">English </w:t>
            </w:r>
            <w:r w:rsidR="00D545D5" w:rsidRPr="00FF5EAC"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  <w:t xml:space="preserve">  </w:t>
            </w:r>
            <w:r w:rsidR="00FA110B" w:rsidRPr="00FF5EAC"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  <w:t>Listening Proficiency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1215CF" w14:textId="77777777" w:rsidR="00631889" w:rsidRPr="00FF5EAC" w:rsidRDefault="00FA110B" w:rsidP="004347AB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FF5EAC"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  <w:t>Order of Items for Entrant Allotment</w:t>
            </w:r>
          </w:p>
        </w:tc>
      </w:tr>
      <w:tr w:rsidR="00FF5EAC" w:rsidRPr="00FF5EAC" w14:paraId="47458563" w14:textId="77777777" w:rsidTr="004D06A5">
        <w:trPr>
          <w:trHeight w:val="305"/>
        </w:trPr>
        <w:tc>
          <w:tcPr>
            <w:tcW w:w="25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5DBCAB" w14:textId="77777777" w:rsidR="00FA110B" w:rsidRPr="00FF5EAC" w:rsidRDefault="00FA110B" w:rsidP="004347AB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</w:rPr>
              <w:t>Department of Advertising and Strategic Marketing</w:t>
            </w:r>
          </w:p>
          <w:p w14:paraId="411BD04D" w14:textId="77777777" w:rsidR="00FA110B" w:rsidRPr="00FF5EAC" w:rsidRDefault="00FA110B" w:rsidP="004347AB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</w:rPr>
              <w:t>(Taipei Campus)</w:t>
            </w:r>
          </w:p>
        </w:tc>
        <w:tc>
          <w:tcPr>
            <w:tcW w:w="22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12EE31" w14:textId="77777777" w:rsidR="00631889" w:rsidRPr="00FF5EAC" w:rsidRDefault="00631889" w:rsidP="004347AB">
            <w:pPr>
              <w:spacing w:line="0" w:lineRule="atLeast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8ADEF" w14:textId="77777777" w:rsidR="00631889" w:rsidRPr="00FF5EAC" w:rsidRDefault="00631889" w:rsidP="004347AB">
            <w:pPr>
              <w:spacing w:line="0" w:lineRule="atLeast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</w:p>
        </w:tc>
      </w:tr>
      <w:tr w:rsidR="00FF5EAC" w:rsidRPr="00FF5EAC" w14:paraId="75EF6531" w14:textId="77777777" w:rsidTr="004D06A5">
        <w:trPr>
          <w:trHeight w:val="592"/>
        </w:trPr>
        <w:tc>
          <w:tcPr>
            <w:tcW w:w="2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1AFF74" w14:textId="77777777" w:rsidR="00631889" w:rsidRPr="00FF5EAC" w:rsidRDefault="00631889" w:rsidP="004347AB">
            <w:pPr>
              <w:spacing w:line="0" w:lineRule="atLeast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6F2D7" w14:textId="77777777" w:rsidR="00631889" w:rsidRPr="00FF5EAC" w:rsidRDefault="005B7C9F" w:rsidP="004347AB">
            <w:pPr>
              <w:widowControl/>
              <w:spacing w:line="0" w:lineRule="atLeast"/>
              <w:jc w:val="center"/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kern w:val="0"/>
                <w:sz w:val="26"/>
                <w:szCs w:val="26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 w:val="20"/>
                <w:szCs w:val="20"/>
              </w:rPr>
              <w:t>Subject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ED295" w14:textId="77777777" w:rsidR="00631889" w:rsidRPr="00FF5EAC" w:rsidRDefault="005B7C9F" w:rsidP="004347AB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Standard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C18BFA" w14:textId="41482EB4" w:rsidR="008371A3" w:rsidRPr="00D84B9C" w:rsidRDefault="00631889" w:rsidP="006A1486">
            <w:pPr>
              <w:spacing w:line="0" w:lineRule="atLeast"/>
              <w:ind w:left="136" w:hangingChars="62" w:hanging="136"/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  <w:t>1</w:t>
            </w:r>
            <w:r w:rsidR="00D24A38" w:rsidRPr="00FF5EAC"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  <w:t>.</w:t>
            </w:r>
            <w:r w:rsidR="002E3317" w:rsidRPr="00FF5EAC"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  <w:t xml:space="preserve">Academic Score Ranking in Entire </w:t>
            </w:r>
            <w:r w:rsidR="00FA110B" w:rsidRPr="00FF5EAC"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  <w:t xml:space="preserve">Graduating Class </w:t>
            </w:r>
            <w:r w:rsidR="00FA110B" w:rsidRPr="00D84B9C"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  <w:t>of their High School</w:t>
            </w:r>
          </w:p>
          <w:p w14:paraId="29A262E1" w14:textId="77E4A816" w:rsidR="00AA4C5B" w:rsidRPr="00D84B9C" w:rsidRDefault="00631889" w:rsidP="006A1486">
            <w:pPr>
              <w:widowControl/>
              <w:spacing w:line="0" w:lineRule="atLeast"/>
              <w:jc w:val="both"/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</w:pPr>
            <w:r w:rsidRPr="00D84B9C"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  <w:t>2</w:t>
            </w:r>
            <w:r w:rsidR="00D24A38" w:rsidRPr="00D84B9C"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  <w:t>.</w:t>
            </w:r>
            <w:r w:rsidR="00AA4C5B" w:rsidRPr="00D84B9C"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  <w:t xml:space="preserve"> </w:t>
            </w:r>
            <w:r w:rsidR="003F4FC1" w:rsidRPr="00D84B9C"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  <w:t>Total GSAT score for Chinese, English and Social Science</w:t>
            </w:r>
            <w:r w:rsidR="006A1486" w:rsidRPr="00D84B9C"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  <w:t xml:space="preserve"> combined</w:t>
            </w:r>
          </w:p>
          <w:p w14:paraId="0E23B43D" w14:textId="6F2F76CF" w:rsidR="00631889" w:rsidRPr="00D84B9C" w:rsidRDefault="003F4FC1" w:rsidP="006A1486">
            <w:pPr>
              <w:widowControl/>
              <w:spacing w:line="0" w:lineRule="atLeast"/>
              <w:jc w:val="both"/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</w:pPr>
            <w:r w:rsidRPr="00D84B9C">
              <w:rPr>
                <w:rFonts w:ascii="Times New Roman" w:eastAsia="微軟正黑體" w:hAnsi="Times New Roman" w:cs="Times New Roman"/>
                <w:color w:val="000000" w:themeColor="text1"/>
                <w:kern w:val="0"/>
                <w:sz w:val="22"/>
              </w:rPr>
              <w:t xml:space="preserve">3. </w:t>
            </w:r>
            <w:r w:rsidR="00FA110B" w:rsidRPr="00D84B9C">
              <w:rPr>
                <w:rFonts w:ascii="Times New Roman" w:eastAsia="微軟正黑體" w:hAnsi="Times New Roman" w:cs="Times New Roman"/>
                <w:color w:val="000000" w:themeColor="text1"/>
                <w:kern w:val="0"/>
                <w:sz w:val="22"/>
              </w:rPr>
              <w:t>GSAT Chinese Score</w:t>
            </w:r>
          </w:p>
          <w:p w14:paraId="0AC64767" w14:textId="1811F680" w:rsidR="00631889" w:rsidRPr="00D84B9C" w:rsidRDefault="003F4FC1" w:rsidP="006A1486">
            <w:pPr>
              <w:spacing w:line="0" w:lineRule="atLeast"/>
              <w:ind w:left="136" w:hangingChars="62" w:hanging="136"/>
              <w:jc w:val="both"/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</w:pPr>
            <w:r w:rsidRPr="00D84B9C"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  <w:t>4</w:t>
            </w:r>
            <w:r w:rsidR="00D24A38" w:rsidRPr="00D84B9C"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  <w:t>.</w:t>
            </w:r>
            <w:r w:rsidR="003C5025" w:rsidRPr="00D84B9C"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  <w:t xml:space="preserve"> </w:t>
            </w:r>
            <w:r w:rsidR="00FA110B" w:rsidRPr="00D84B9C">
              <w:rPr>
                <w:rFonts w:ascii="Times New Roman" w:eastAsia="微軟正黑體" w:hAnsi="Times New Roman" w:cs="Times New Roman"/>
                <w:color w:val="000000" w:themeColor="text1"/>
                <w:kern w:val="0"/>
                <w:sz w:val="22"/>
              </w:rPr>
              <w:t>GSAT English Score</w:t>
            </w:r>
          </w:p>
          <w:p w14:paraId="4DFB7386" w14:textId="32C9F8EF" w:rsidR="003C5025" w:rsidRDefault="003F4FC1" w:rsidP="006A1486">
            <w:pPr>
              <w:spacing w:line="0" w:lineRule="atLeast"/>
              <w:ind w:left="136" w:hangingChars="62" w:hanging="136"/>
              <w:jc w:val="both"/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</w:pPr>
            <w:r w:rsidRPr="00D84B9C"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  <w:t>5</w:t>
            </w:r>
            <w:r w:rsidR="00D24A38" w:rsidRPr="00D84B9C"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  <w:t>.</w:t>
            </w:r>
            <w:r w:rsidR="003C5025" w:rsidRPr="00D84B9C"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  <w:t xml:space="preserve"> </w:t>
            </w:r>
            <w:r w:rsidR="00335428" w:rsidRPr="00D84B9C"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  <w:t xml:space="preserve">Academic Score Ranking in History among </w:t>
            </w:r>
            <w:r w:rsidR="0020350E" w:rsidRPr="00D84B9C"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  <w:t>e</w:t>
            </w:r>
            <w:r w:rsidR="00335428" w:rsidRPr="00D84B9C"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  <w:t>ntire Graduating Class of their High School</w:t>
            </w:r>
          </w:p>
          <w:p w14:paraId="391DC38C" w14:textId="1971869E" w:rsidR="0099207C" w:rsidRPr="0099207C" w:rsidRDefault="0099207C" w:rsidP="006A1486">
            <w:pPr>
              <w:spacing w:line="0" w:lineRule="atLeast"/>
              <w:ind w:left="136" w:hangingChars="62" w:hanging="136"/>
              <w:jc w:val="both"/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微軟正黑體" w:hAnsi="Times New Roman" w:cs="Times New Roman" w:hint="eastAsia"/>
                <w:color w:val="000000" w:themeColor="text1"/>
                <w:sz w:val="22"/>
              </w:rPr>
              <w:t>6.</w:t>
            </w:r>
            <w:r w:rsidRPr="00D84B9C">
              <w:rPr>
                <w:rFonts w:ascii="Times New Roman" w:eastAsia="微軟正黑體" w:hAnsi="Times New Roman" w:cs="Times New Roman"/>
                <w:color w:val="000000" w:themeColor="text1"/>
                <w:kern w:val="0"/>
                <w:sz w:val="22"/>
              </w:rPr>
              <w:t xml:space="preserve"> GSAT</w:t>
            </w:r>
            <w:r w:rsidRPr="0099207C">
              <w:rPr>
                <w:rFonts w:ascii="Arial" w:hAnsi="Arial" w:cs="Arial"/>
                <w:color w:val="0A0A0A"/>
                <w:shd w:val="clear" w:color="auto" w:fill="FFFFFF"/>
              </w:rPr>
              <w:t xml:space="preserve"> </w:t>
            </w:r>
            <w:r w:rsidRPr="0099207C">
              <w:rPr>
                <w:rFonts w:ascii="Times New Roman" w:eastAsia="微軟正黑體" w:hAnsi="Times New Roman" w:cs="Times New Roman"/>
                <w:color w:val="000000" w:themeColor="text1"/>
                <w:kern w:val="0"/>
                <w:sz w:val="22"/>
              </w:rPr>
              <w:t>mathematics</w:t>
            </w:r>
            <w:r w:rsidRPr="00D84B9C">
              <w:rPr>
                <w:rFonts w:ascii="Times New Roman" w:eastAsia="微軟正黑體" w:hAnsi="Times New Roman" w:cs="Times New Roman"/>
                <w:color w:val="000000" w:themeColor="text1"/>
                <w:kern w:val="0"/>
                <w:sz w:val="22"/>
              </w:rPr>
              <w:t xml:space="preserve"> Score</w:t>
            </w:r>
          </w:p>
          <w:p w14:paraId="47A29DF8" w14:textId="77777777" w:rsidR="00925213" w:rsidRPr="00D84B9C" w:rsidRDefault="0039756E" w:rsidP="00925213">
            <w:pPr>
              <w:pStyle w:val="TableParagraph"/>
              <w:spacing w:line="280" w:lineRule="exact"/>
              <w:ind w:left="23" w:right="109"/>
              <w:jc w:val="both"/>
              <w:rPr>
                <w:rFonts w:ascii="Times New Roman" w:eastAsia="微軟正黑體" w:hAnsi="Times New Roman" w:cs="Times New Roman"/>
                <w:bCs/>
                <w:color w:val="000000" w:themeColor="text1"/>
                <w:sz w:val="20"/>
                <w:szCs w:val="24"/>
              </w:rPr>
            </w:pPr>
            <w:r w:rsidRPr="00D84B9C">
              <w:rPr>
                <w:rFonts w:ascii="Times New Roman" w:eastAsia="微軟正黑體" w:hAnsi="Times New Roman" w:cs="Times New Roman"/>
                <w:color w:val="000000" w:themeColor="text1"/>
              </w:rPr>
              <w:t xml:space="preserve">7. Academic Score Ranking in </w:t>
            </w:r>
            <w:r w:rsidR="00925213" w:rsidRPr="00D84B9C">
              <w:rPr>
                <w:rFonts w:ascii="Times New Roman" w:eastAsia="微軟正黑體" w:hAnsi="Times New Roman" w:cs="Times New Roman"/>
                <w:bCs/>
                <w:color w:val="000000" w:themeColor="text1"/>
                <w:sz w:val="20"/>
                <w:szCs w:val="24"/>
              </w:rPr>
              <w:t>Civics and Social Science</w:t>
            </w:r>
          </w:p>
          <w:p w14:paraId="3D0445EA" w14:textId="449318EC" w:rsidR="0039756E" w:rsidRPr="00FF5EAC" w:rsidRDefault="0039756E" w:rsidP="006A1486">
            <w:pPr>
              <w:spacing w:line="0" w:lineRule="atLeast"/>
              <w:ind w:left="136" w:hangingChars="62" w:hanging="136"/>
              <w:jc w:val="both"/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</w:pPr>
            <w:r w:rsidRPr="00D84B9C"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  <w:t xml:space="preserve"> among </w:t>
            </w:r>
            <w:r w:rsidR="0020350E" w:rsidRPr="00D84B9C"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  <w:t>e</w:t>
            </w:r>
            <w:r w:rsidRPr="00D84B9C">
              <w:rPr>
                <w:rFonts w:ascii="Times New Roman" w:eastAsia="微軟正黑體" w:hAnsi="Times New Roman" w:cs="Times New Roman"/>
                <w:color w:val="000000" w:themeColor="text1"/>
                <w:sz w:val="22"/>
              </w:rPr>
              <w:t>ntire Graduating Class of their High School</w:t>
            </w:r>
          </w:p>
          <w:p w14:paraId="744CA7B0" w14:textId="77777777" w:rsidR="00631889" w:rsidRPr="00FF5EAC" w:rsidRDefault="00631889" w:rsidP="004347AB">
            <w:pPr>
              <w:spacing w:line="0" w:lineRule="atLeast"/>
              <w:ind w:left="80"/>
              <w:jc w:val="both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</w:p>
          <w:p w14:paraId="3BC9EDC5" w14:textId="77777777" w:rsidR="00631889" w:rsidRPr="00FF5EAC" w:rsidRDefault="00631889" w:rsidP="004347AB">
            <w:pPr>
              <w:spacing w:line="0" w:lineRule="atLeast"/>
              <w:ind w:left="80"/>
              <w:jc w:val="both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</w:p>
          <w:p w14:paraId="4CB36885" w14:textId="77777777" w:rsidR="00631889" w:rsidRPr="00FF5EAC" w:rsidRDefault="00631889" w:rsidP="004347AB">
            <w:pPr>
              <w:spacing w:line="0" w:lineRule="atLeast"/>
              <w:ind w:left="80"/>
              <w:jc w:val="both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</w:p>
          <w:p w14:paraId="19BD9ADF" w14:textId="77777777" w:rsidR="00631889" w:rsidRPr="00FF5EAC" w:rsidRDefault="00631889" w:rsidP="004347AB">
            <w:pPr>
              <w:spacing w:line="0" w:lineRule="atLeast"/>
              <w:ind w:left="80"/>
              <w:jc w:val="both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</w:p>
          <w:p w14:paraId="19EB2DB6" w14:textId="77777777" w:rsidR="00631889" w:rsidRPr="00FF5EAC" w:rsidRDefault="00631889" w:rsidP="004347AB">
            <w:pPr>
              <w:spacing w:line="0" w:lineRule="atLeast"/>
              <w:ind w:left="80"/>
              <w:jc w:val="both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</w:p>
          <w:p w14:paraId="78191960" w14:textId="77777777" w:rsidR="00631889" w:rsidRPr="00FF5EAC" w:rsidRDefault="00631889" w:rsidP="004347AB">
            <w:pPr>
              <w:spacing w:line="0" w:lineRule="atLeast"/>
              <w:ind w:left="80"/>
              <w:jc w:val="both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</w:p>
        </w:tc>
      </w:tr>
      <w:tr w:rsidR="00FF5EAC" w:rsidRPr="00FF5EAC" w14:paraId="3E1045C1" w14:textId="77777777" w:rsidTr="004D06A5">
        <w:trPr>
          <w:trHeight w:val="27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A0999" w14:textId="77777777" w:rsidR="00997B63" w:rsidRPr="00FF5EAC" w:rsidRDefault="00997B63" w:rsidP="00A8727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 w:val="22"/>
                <w:szCs w:val="24"/>
              </w:rPr>
              <w:t>Uni-Dept Code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F3C14" w14:textId="4BE14ACE" w:rsidR="00997B63" w:rsidRPr="00FF5EAC" w:rsidRDefault="00997B63" w:rsidP="00A7390B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  <w:t>0461</w:t>
            </w:r>
            <w:r w:rsidR="004D06A5">
              <w:rPr>
                <w:rFonts w:ascii="Times New Roman" w:eastAsia="微軟正黑體" w:hAnsi="Times New Roman" w:cs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08ABB" w14:textId="77777777" w:rsidR="00997B63" w:rsidRPr="00FF5EAC" w:rsidRDefault="00997B63" w:rsidP="00997B63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16"/>
                <w:szCs w:val="16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sz w:val="16"/>
                <w:szCs w:val="16"/>
              </w:rPr>
              <w:t>Chinese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6FC01" w14:textId="77777777" w:rsidR="00997B63" w:rsidRPr="00FF5EAC" w:rsidRDefault="00997B63" w:rsidP="00997B63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w w:val="99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w w:val="99"/>
                <w:szCs w:val="24"/>
              </w:rPr>
              <w:t>--</w:t>
            </w: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5E848F" w14:textId="77777777" w:rsidR="00997B63" w:rsidRPr="00FF5EAC" w:rsidRDefault="00997B63" w:rsidP="00997B63">
            <w:pPr>
              <w:spacing w:line="0" w:lineRule="atLeast"/>
              <w:ind w:left="80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</w:p>
        </w:tc>
      </w:tr>
      <w:tr w:rsidR="00FF5EAC" w:rsidRPr="00FF5EAC" w14:paraId="65B6D383" w14:textId="77777777" w:rsidTr="004D06A5">
        <w:trPr>
          <w:trHeight w:val="244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0D4DC" w14:textId="77777777" w:rsidR="00997B63" w:rsidRPr="00FF5EAC" w:rsidRDefault="00997B63" w:rsidP="00A8727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w w:val="99"/>
                <w:szCs w:val="24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2A3EF" w14:textId="77777777" w:rsidR="00997B63" w:rsidRPr="00FF5EAC" w:rsidRDefault="00997B63" w:rsidP="00A8727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7E184" w14:textId="77777777" w:rsidR="00997B63" w:rsidRPr="00FF5EAC" w:rsidRDefault="00997B63" w:rsidP="00997B63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16"/>
                <w:szCs w:val="16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sz w:val="16"/>
                <w:szCs w:val="16"/>
              </w:rPr>
              <w:t>English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348B1" w14:textId="77777777" w:rsidR="00997B63" w:rsidRPr="00FF5EAC" w:rsidRDefault="00997B63" w:rsidP="00997B63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w w:val="99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 w:val="22"/>
                <w:szCs w:val="24"/>
              </w:rPr>
              <w:t>Post-standard</w:t>
            </w: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86992" w14:textId="77777777" w:rsidR="00997B63" w:rsidRPr="00FF5EAC" w:rsidRDefault="00997B63" w:rsidP="00997B63">
            <w:pPr>
              <w:spacing w:line="0" w:lineRule="atLeast"/>
              <w:ind w:left="80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</w:p>
        </w:tc>
      </w:tr>
      <w:tr w:rsidR="00FF5EAC" w:rsidRPr="00FF5EAC" w14:paraId="781ADBCE" w14:textId="77777777" w:rsidTr="004D06A5">
        <w:trPr>
          <w:trHeight w:val="2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D41C0" w14:textId="77777777" w:rsidR="00997B63" w:rsidRPr="00FF5EAC" w:rsidRDefault="00997B63" w:rsidP="00A8727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 w:val="22"/>
                <w:szCs w:val="24"/>
              </w:rPr>
              <w:t>Discipline Type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03194" w14:textId="77777777" w:rsidR="00997B63" w:rsidRPr="00FF5EAC" w:rsidRDefault="00997B63" w:rsidP="00A8727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w w:val="99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 w:val="22"/>
                <w:szCs w:val="24"/>
              </w:rPr>
              <w:t>Type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AB18A" w14:textId="77777777" w:rsidR="00997B63" w:rsidRPr="00FF5EAC" w:rsidRDefault="00997B63" w:rsidP="00997B63">
            <w:pPr>
              <w:widowControl/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 w:val="16"/>
                <w:szCs w:val="16"/>
              </w:rPr>
              <w:t>Mathematics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9CC80" w14:textId="77777777" w:rsidR="00997B63" w:rsidRPr="00FF5EAC" w:rsidRDefault="00997B63" w:rsidP="00997B63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w w:val="99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w w:val="99"/>
                <w:szCs w:val="24"/>
              </w:rPr>
              <w:t>--</w:t>
            </w: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1754BD" w14:textId="77777777" w:rsidR="00997B63" w:rsidRPr="00FF5EAC" w:rsidRDefault="00997B63" w:rsidP="00997B63">
            <w:pPr>
              <w:spacing w:line="0" w:lineRule="atLeast"/>
              <w:ind w:left="80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</w:p>
        </w:tc>
      </w:tr>
      <w:tr w:rsidR="00FF5EAC" w:rsidRPr="00FF5EAC" w14:paraId="7DEF0482" w14:textId="77777777" w:rsidTr="004D06A5">
        <w:trPr>
          <w:trHeight w:val="25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F657F" w14:textId="77777777" w:rsidR="00997B63" w:rsidRPr="00FF5EAC" w:rsidRDefault="00997B63" w:rsidP="00A87277">
            <w:pPr>
              <w:widowControl/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 w:val="22"/>
                <w:szCs w:val="24"/>
              </w:rPr>
              <w:t>Recruitment Quota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59620" w14:textId="77148F9A" w:rsidR="00997B63" w:rsidRPr="00FF5EAC" w:rsidRDefault="004E00A8" w:rsidP="0073602B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w w:val="99"/>
                <w:szCs w:val="24"/>
              </w:rPr>
            </w:pPr>
            <w:r>
              <w:rPr>
                <w:rFonts w:ascii="Times New Roman" w:eastAsia="微軟正黑體" w:hAnsi="Times New Roman" w:cs="Times New Roman" w:hint="eastAsia"/>
                <w:color w:val="000000" w:themeColor="text1"/>
                <w:w w:val="99"/>
                <w:szCs w:val="24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FF64D" w14:textId="77777777" w:rsidR="00AC495A" w:rsidRPr="00FF5EAC" w:rsidRDefault="00997B63" w:rsidP="003A7F26">
            <w:pPr>
              <w:widowControl/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 w:val="16"/>
                <w:szCs w:val="16"/>
              </w:rPr>
              <w:t xml:space="preserve">Social </w:t>
            </w:r>
          </w:p>
          <w:p w14:paraId="62AD0D0F" w14:textId="35CE8423" w:rsidR="00997B63" w:rsidRPr="00FF5EAC" w:rsidRDefault="00997B63" w:rsidP="003A7F26">
            <w:pPr>
              <w:widowControl/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kern w:val="0"/>
                <w:sz w:val="12"/>
                <w:szCs w:val="12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 w:val="16"/>
                <w:szCs w:val="16"/>
              </w:rPr>
              <w:t>Science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AE493" w14:textId="77777777" w:rsidR="00997B63" w:rsidRPr="00FF5EAC" w:rsidRDefault="00997B63" w:rsidP="003A7F26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w w:val="99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w w:val="99"/>
                <w:szCs w:val="24"/>
              </w:rPr>
              <w:t>--</w:t>
            </w: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7F9E77" w14:textId="77777777" w:rsidR="00997B63" w:rsidRPr="00FF5EAC" w:rsidRDefault="00997B63" w:rsidP="00997B63">
            <w:pPr>
              <w:spacing w:line="0" w:lineRule="atLeast"/>
              <w:ind w:left="80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</w:p>
        </w:tc>
      </w:tr>
      <w:tr w:rsidR="00FF5EAC" w:rsidRPr="00FF5EAC" w14:paraId="495E8C1C" w14:textId="77777777" w:rsidTr="004D06A5">
        <w:trPr>
          <w:trHeight w:val="21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CE1CA" w14:textId="77777777" w:rsidR="00997B63" w:rsidRPr="00FF5EAC" w:rsidRDefault="00997B63" w:rsidP="00A8727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 w:val="22"/>
                <w:szCs w:val="24"/>
              </w:rPr>
              <w:t>Max No. to Indicate Preference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EF83F" w14:textId="5FF94AF8" w:rsidR="00997B63" w:rsidRPr="00FF5EAC" w:rsidRDefault="0099207C" w:rsidP="0073602B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微軟正黑體" w:hAnsi="Times New Roman" w:cs="Times New Roman" w:hint="eastAsia"/>
                <w:color w:val="000000" w:themeColor="text1"/>
                <w:w w:val="99"/>
                <w:szCs w:val="24"/>
              </w:rPr>
              <w:t>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65802" w14:textId="77777777" w:rsidR="00997B63" w:rsidRPr="00FF5EAC" w:rsidRDefault="00997B63" w:rsidP="003A7F26">
            <w:pPr>
              <w:widowControl/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 w:val="16"/>
                <w:szCs w:val="16"/>
              </w:rPr>
              <w:t>Natural Science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B3DBD" w14:textId="77777777" w:rsidR="00997B63" w:rsidRPr="00FF5EAC" w:rsidRDefault="00997B63" w:rsidP="003A7F26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w w:val="99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w w:val="99"/>
                <w:szCs w:val="24"/>
              </w:rPr>
              <w:t>--</w:t>
            </w: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6C3C9F" w14:textId="77777777" w:rsidR="00997B63" w:rsidRPr="00FF5EAC" w:rsidRDefault="00997B63" w:rsidP="00997B63">
            <w:pPr>
              <w:spacing w:line="0" w:lineRule="atLeast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</w:p>
        </w:tc>
      </w:tr>
      <w:tr w:rsidR="00FF5EAC" w:rsidRPr="00FF5EAC" w14:paraId="4FADF43F" w14:textId="77777777" w:rsidTr="004D06A5">
        <w:trPr>
          <w:trHeight w:val="2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1DAD3" w14:textId="77777777" w:rsidR="00997B63" w:rsidRPr="00FF5EAC" w:rsidRDefault="00997B63" w:rsidP="00A8727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1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4A386" w14:textId="77777777" w:rsidR="00997B63" w:rsidRPr="00FF5EAC" w:rsidRDefault="00997B63" w:rsidP="00A8727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w w:val="99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2217A" w14:textId="77777777" w:rsidR="00997B63" w:rsidRPr="00FF5EAC" w:rsidRDefault="00997B63" w:rsidP="003A7F26">
            <w:pPr>
              <w:widowControl/>
              <w:autoSpaceDE w:val="0"/>
              <w:autoSpaceDN w:val="0"/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16"/>
                <w:szCs w:val="16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 w:val="16"/>
                <w:szCs w:val="16"/>
              </w:rPr>
              <w:t>English Listening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AF7F8" w14:textId="77777777" w:rsidR="00997B63" w:rsidRPr="00FF5EAC" w:rsidRDefault="00997B63" w:rsidP="003A7F26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w w:val="99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w w:val="99"/>
                <w:szCs w:val="24"/>
              </w:rPr>
              <w:t>--</w:t>
            </w: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B7DD34" w14:textId="77777777" w:rsidR="00997B63" w:rsidRPr="00FF5EAC" w:rsidRDefault="00997B63" w:rsidP="00997B63">
            <w:pPr>
              <w:spacing w:line="0" w:lineRule="atLeast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</w:p>
        </w:tc>
      </w:tr>
      <w:tr w:rsidR="00FF5EAC" w:rsidRPr="00FF5EAC" w14:paraId="1F2B7CF3" w14:textId="77777777" w:rsidTr="004D06A5">
        <w:trPr>
          <w:trHeight w:val="41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0055A" w14:textId="77777777" w:rsidR="00997B63" w:rsidRPr="00FF5EAC" w:rsidRDefault="00997B63" w:rsidP="00A8727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w w:val="99"/>
                <w:sz w:val="20"/>
                <w:szCs w:val="20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 w:val="22"/>
                <w:szCs w:val="24"/>
              </w:rPr>
              <w:t>Additional Quota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A402F" w14:textId="77777777" w:rsidR="00997B63" w:rsidRPr="00FF5EAC" w:rsidRDefault="00997B63" w:rsidP="00A8727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w w:val="99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w w:val="99"/>
                <w:szCs w:val="24"/>
              </w:rPr>
              <w:t>2</w:t>
            </w: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5D39E5" w14:textId="77777777" w:rsidR="00997B63" w:rsidRPr="00FF5EAC" w:rsidRDefault="00997B63" w:rsidP="00997B63">
            <w:pPr>
              <w:widowControl/>
              <w:spacing w:line="0" w:lineRule="atLeast"/>
              <w:rPr>
                <w:rFonts w:ascii="Times New Roman" w:eastAsia="微軟正黑體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82D279" w14:textId="77777777" w:rsidR="00997B63" w:rsidRPr="00FF5EAC" w:rsidRDefault="00997B63" w:rsidP="00997B63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w w:val="99"/>
                <w:szCs w:val="24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D11BFD" w14:textId="77777777" w:rsidR="00997B63" w:rsidRPr="00FF5EAC" w:rsidRDefault="00997B63" w:rsidP="00997B63">
            <w:pPr>
              <w:spacing w:line="0" w:lineRule="atLeast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</w:p>
        </w:tc>
      </w:tr>
      <w:tr w:rsidR="00FF5EAC" w:rsidRPr="00FF5EAC" w14:paraId="7379F00C" w14:textId="77777777" w:rsidTr="004D06A5">
        <w:trPr>
          <w:trHeight w:val="74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5270E" w14:textId="77777777" w:rsidR="00997B63" w:rsidRPr="00FF5EAC" w:rsidRDefault="00997B63" w:rsidP="00A87277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 w:val="22"/>
                <w:szCs w:val="24"/>
              </w:rPr>
              <w:t>Max No. to Indicate Preference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82770" w14:textId="0904C724" w:rsidR="00997B63" w:rsidRPr="00FF5EAC" w:rsidRDefault="00A7390B" w:rsidP="0073602B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w w:val="99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w w:val="99"/>
                <w:szCs w:val="24"/>
              </w:rPr>
              <w:t>3</w:t>
            </w:r>
            <w:r w:rsidR="0099207C">
              <w:rPr>
                <w:rFonts w:ascii="Times New Roman" w:eastAsia="微軟正黑體" w:hAnsi="Times New Roman" w:cs="Times New Roman" w:hint="eastAsia"/>
                <w:color w:val="000000" w:themeColor="text1"/>
                <w:w w:val="99"/>
                <w:szCs w:val="24"/>
              </w:rPr>
              <w:t>5</w:t>
            </w: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2DEE59" w14:textId="77777777" w:rsidR="00997B63" w:rsidRPr="00FF5EAC" w:rsidRDefault="00997B63" w:rsidP="00997B63">
            <w:pPr>
              <w:spacing w:line="0" w:lineRule="atLeast"/>
              <w:ind w:left="280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1D8D12" w14:textId="77777777" w:rsidR="00997B63" w:rsidRPr="00FF5EAC" w:rsidRDefault="00997B63" w:rsidP="00997B63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w w:val="99"/>
                <w:szCs w:val="24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B9C2FA" w14:textId="77777777" w:rsidR="00997B63" w:rsidRPr="00FF5EAC" w:rsidRDefault="00997B63" w:rsidP="00997B63">
            <w:pPr>
              <w:spacing w:line="0" w:lineRule="atLeast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</w:p>
        </w:tc>
      </w:tr>
      <w:tr w:rsidR="00FF5EAC" w:rsidRPr="00FF5EAC" w14:paraId="006F69FC" w14:textId="77777777" w:rsidTr="004D06A5">
        <w:trPr>
          <w:trHeight w:val="236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AE689" w14:textId="77777777" w:rsidR="00997B63" w:rsidRPr="00FF5EAC" w:rsidRDefault="00997B63" w:rsidP="006E592A">
            <w:pPr>
              <w:spacing w:line="0" w:lineRule="atLeas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kern w:val="0"/>
                <w:szCs w:val="24"/>
              </w:rPr>
              <w:t>Notes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6AD814" w14:textId="3C621845" w:rsidR="00997B63" w:rsidRPr="00FF5EAC" w:rsidRDefault="00D24A38" w:rsidP="00D24A38">
            <w:pPr>
              <w:spacing w:line="0" w:lineRule="atLeast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  <w:t>1.</w:t>
            </w:r>
            <w:r w:rsidR="00997B63" w:rsidRPr="00FF5EAC"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  <w:t xml:space="preserve">Students who enroll through this </w:t>
            </w:r>
            <w:r w:rsidR="00AC495A" w:rsidRPr="00FF5EAC"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  <w:t>program</w:t>
            </w:r>
            <w:r w:rsidR="00997B63" w:rsidRPr="00FF5EAC"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  <w:t xml:space="preserve"> (High School Star) may apply for Department transfer in accordance with the relevant regulations.  </w:t>
            </w:r>
          </w:p>
          <w:p w14:paraId="20F06DF4" w14:textId="053F4F50" w:rsidR="00997B63" w:rsidRPr="00FF5EAC" w:rsidRDefault="00D24A38" w:rsidP="00D24A38">
            <w:pPr>
              <w:spacing w:line="0" w:lineRule="atLeast"/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  <w:t>2.</w:t>
            </w:r>
            <w:r w:rsidR="00997B63" w:rsidRPr="00FF5EAC"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  <w:t>Department of Advertising and Strategic Marketing is the only Department in Taiwan that cultivates talents with</w:t>
            </w:r>
            <w:r w:rsidR="0039756E" w:rsidRPr="00FF5EAC"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  <w:t xml:space="preserve"> cross-disciplinary strategic thinking</w:t>
            </w:r>
            <w:r w:rsidR="00997B63" w:rsidRPr="00FF5EAC"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  <w:t xml:space="preserve"> in Advertising and Strategic Marketing. Students interested in advertising, PR, marketing, </w:t>
            </w:r>
            <w:r w:rsidR="0039756E" w:rsidRPr="00FF5EAC"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  <w:t>creative design</w:t>
            </w:r>
            <w:r w:rsidR="00997B63" w:rsidRPr="00FF5EAC"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  <w:t>, digital media and communication research are welcome to apply for admission.</w:t>
            </w:r>
          </w:p>
          <w:p w14:paraId="42B6F8B1" w14:textId="0F58B3D1" w:rsidR="00997B63" w:rsidRPr="00FF5EAC" w:rsidRDefault="00D24A38" w:rsidP="0020350E">
            <w:pPr>
              <w:spacing w:line="0" w:lineRule="atLeast"/>
              <w:rPr>
                <w:rFonts w:ascii="Times New Roman" w:eastAsia="微軟正黑體" w:hAnsi="Times New Roman" w:cs="Times New Roman"/>
                <w:color w:val="000000" w:themeColor="text1"/>
                <w:szCs w:val="24"/>
                <w:lang w:eastAsia="zh-HK"/>
              </w:rPr>
            </w:pPr>
            <w:r w:rsidRPr="00FF5EAC"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  <w:t>3.</w:t>
            </w:r>
            <w:r w:rsidR="00997B63" w:rsidRPr="00FF5EAC"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  <w:t>Classes offered on Taipei Campus</w:t>
            </w:r>
            <w:r w:rsidR="00997B63" w:rsidRPr="00FF5EAC">
              <w:rPr>
                <w:rFonts w:ascii="Times New Roman" w:eastAsia="微軟正黑體" w:hAnsi="Times New Roman" w:cs="Times New Roman"/>
                <w:color w:val="000000" w:themeColor="text1"/>
                <w:szCs w:val="24"/>
                <w:lang w:eastAsia="zh-HK"/>
              </w:rPr>
              <w:t xml:space="preserve">, please refer to our website at </w:t>
            </w:r>
            <w:hyperlink r:id="rId8" w:history="1">
              <w:r w:rsidR="00997B63" w:rsidRPr="00FF5EAC">
                <w:rPr>
                  <w:rStyle w:val="a8"/>
                  <w:rFonts w:ascii="Times New Roman" w:eastAsia="微軟正黑體" w:hAnsi="Times New Roman" w:cs="Times New Roman"/>
                  <w:color w:val="000000" w:themeColor="text1"/>
                  <w:szCs w:val="24"/>
                </w:rPr>
                <w:t>http://web.adv.mcu.edu.tw</w:t>
              </w:r>
            </w:hyperlink>
            <w:r w:rsidR="001857CB" w:rsidRPr="00FF5EA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0350E" w:rsidRPr="00FF5EAC">
              <w:rPr>
                <w:rFonts w:ascii="Times New Roman" w:hAnsi="Times New Roman" w:cs="Times New Roman"/>
                <w:color w:val="000000" w:themeColor="text1"/>
              </w:rPr>
              <w:t>; our contact number is</w:t>
            </w:r>
            <w:r w:rsidR="001857CB" w:rsidRPr="00FF5EAC">
              <w:rPr>
                <w:rFonts w:ascii="Times New Roman" w:hAnsi="Times New Roman" w:cs="Times New Roman"/>
                <w:color w:val="000000" w:themeColor="text1"/>
              </w:rPr>
              <w:t xml:space="preserve"> 02-28824564-2515 </w:t>
            </w:r>
            <w:r w:rsidR="001857CB" w:rsidRPr="00FF5EAC">
              <w:rPr>
                <w:rFonts w:ascii="Times New Roman" w:eastAsia="微軟正黑體" w:hAnsi="Times New Roman" w:cs="Times New Roman"/>
                <w:color w:val="000000" w:themeColor="text1"/>
                <w:szCs w:val="24"/>
              </w:rPr>
              <w:t xml:space="preserve"> </w:t>
            </w:r>
          </w:p>
        </w:tc>
      </w:tr>
    </w:tbl>
    <w:p w14:paraId="44DF2EAD" w14:textId="1A8311DC" w:rsidR="008D654F" w:rsidRPr="004E00A8" w:rsidRDefault="008D654F" w:rsidP="008D654F">
      <w:pPr>
        <w:jc w:val="center"/>
        <w:rPr>
          <w:rFonts w:ascii="Arial" w:eastAsia="標楷體" w:hAnsi="Arial" w:cs="Arial"/>
          <w:color w:val="000000" w:themeColor="text1"/>
        </w:rPr>
      </w:pPr>
      <w:r w:rsidRPr="00D84B9C">
        <w:rPr>
          <w:rFonts w:ascii="Arial" w:eastAsia="標楷體" w:hAnsi="Arial" w:cs="Arial"/>
          <w:color w:val="000000" w:themeColor="text1"/>
        </w:rPr>
        <w:t>銘傳大學</w:t>
      </w:r>
      <w:r w:rsidRPr="00D84B9C">
        <w:rPr>
          <w:rFonts w:ascii="Arial" w:eastAsia="標楷體" w:hAnsi="Arial" w:cs="Arial"/>
          <w:color w:val="000000" w:themeColor="text1"/>
        </w:rPr>
        <w:t>11</w:t>
      </w:r>
      <w:r w:rsidR="004E00A8">
        <w:rPr>
          <w:rFonts w:ascii="Arial" w:eastAsia="標楷體" w:hAnsi="Arial" w:cs="Arial" w:hint="eastAsia"/>
          <w:color w:val="000000" w:themeColor="text1"/>
        </w:rPr>
        <w:t>6</w:t>
      </w:r>
      <w:r w:rsidRPr="00D84B9C">
        <w:rPr>
          <w:rFonts w:ascii="Arial" w:eastAsia="標楷體" w:hAnsi="Arial" w:cs="Arial"/>
          <w:color w:val="000000" w:themeColor="text1"/>
        </w:rPr>
        <w:t>學年度廣告暨策略行銷學系</w:t>
      </w:r>
      <w:r w:rsidRPr="00D84B9C">
        <w:rPr>
          <w:rFonts w:ascii="Arial" w:eastAsia="標楷體" w:hAnsi="Arial" w:cs="Arial" w:hint="eastAsia"/>
          <w:color w:val="000000" w:themeColor="text1"/>
        </w:rPr>
        <w:t>個人申請</w:t>
      </w:r>
      <w:r w:rsidRPr="00D84B9C">
        <w:rPr>
          <w:rFonts w:ascii="Arial" w:eastAsia="標楷體" w:hAnsi="Arial" w:cs="Arial"/>
          <w:color w:val="000000" w:themeColor="text1"/>
        </w:rPr>
        <w:t>校系分則資料</w:t>
      </w:r>
      <w:r w:rsidR="004E00A8">
        <w:rPr>
          <w:noProof/>
        </w:rPr>
        <w:drawing>
          <wp:inline distT="0" distB="0" distL="0" distR="0" wp14:anchorId="0A47E22D" wp14:editId="6814F60D">
            <wp:extent cx="5785445" cy="2333625"/>
            <wp:effectExtent l="0" t="0" r="635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09742" cy="2343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C1340" w14:textId="00948FB8" w:rsidR="00780C2E" w:rsidRPr="00777DCF" w:rsidRDefault="00780C2E" w:rsidP="00B87FAF">
      <w:pPr>
        <w:jc w:val="center"/>
        <w:rPr>
          <w:rFonts w:ascii="Times New Roman" w:eastAsia="微軟正黑體" w:hAnsi="Times New Roman" w:cs="Times New Roman"/>
          <w:color w:val="000000" w:themeColor="text1"/>
        </w:rPr>
      </w:pPr>
      <w:r w:rsidRPr="00777DCF">
        <w:rPr>
          <w:rFonts w:ascii="Times New Roman" w:eastAsia="微軟正黑體" w:hAnsi="Times New Roman" w:cs="Times New Roman"/>
          <w:color w:val="000000" w:themeColor="text1"/>
        </w:rPr>
        <w:lastRenderedPageBreak/>
        <w:t>Ming Chuan University 20</w:t>
      </w:r>
      <w:r w:rsidR="00777DCF" w:rsidRPr="00777DCF">
        <w:rPr>
          <w:rFonts w:ascii="Times New Roman" w:eastAsia="微軟正黑體" w:hAnsi="Times New Roman" w:cs="Times New Roman"/>
          <w:color w:val="000000" w:themeColor="text1"/>
        </w:rPr>
        <w:t>2</w:t>
      </w:r>
      <w:r w:rsidR="004E00A8">
        <w:rPr>
          <w:rFonts w:ascii="Times New Roman" w:eastAsia="微軟正黑體" w:hAnsi="Times New Roman" w:cs="Times New Roman" w:hint="eastAsia"/>
          <w:color w:val="000000" w:themeColor="text1"/>
        </w:rPr>
        <w:t>7</w:t>
      </w:r>
      <w:r w:rsidRPr="00777DCF">
        <w:rPr>
          <w:rFonts w:ascii="Times New Roman" w:eastAsia="微軟正黑體" w:hAnsi="Times New Roman" w:cs="Times New Roman"/>
          <w:color w:val="000000" w:themeColor="text1"/>
        </w:rPr>
        <w:t>-</w:t>
      </w:r>
      <w:r w:rsidR="00777DCF" w:rsidRPr="00777DCF">
        <w:rPr>
          <w:rFonts w:ascii="Times New Roman" w:eastAsia="微軟正黑體" w:hAnsi="Times New Roman" w:cs="Times New Roman"/>
          <w:color w:val="000000" w:themeColor="text1"/>
        </w:rPr>
        <w:t>2</w:t>
      </w:r>
      <w:r w:rsidR="004E00A8">
        <w:rPr>
          <w:rFonts w:ascii="Times New Roman" w:eastAsia="微軟正黑體" w:hAnsi="Times New Roman" w:cs="Times New Roman" w:hint="eastAsia"/>
          <w:color w:val="000000" w:themeColor="text1"/>
        </w:rPr>
        <w:t>8</w:t>
      </w:r>
      <w:r w:rsidRPr="00777DCF">
        <w:rPr>
          <w:rFonts w:ascii="Times New Roman" w:eastAsia="微軟正黑體" w:hAnsi="Times New Roman" w:cs="Times New Roman"/>
          <w:color w:val="000000" w:themeColor="text1"/>
        </w:rPr>
        <w:t xml:space="preserve"> AY </w:t>
      </w:r>
    </w:p>
    <w:p w14:paraId="7D8A8598" w14:textId="77777777" w:rsidR="00780C2E" w:rsidRPr="00777DCF" w:rsidRDefault="00780C2E" w:rsidP="00B87FAF">
      <w:pPr>
        <w:jc w:val="center"/>
        <w:rPr>
          <w:rFonts w:ascii="Times New Roman" w:eastAsia="微軟正黑體" w:hAnsi="Times New Roman" w:cs="Times New Roman"/>
          <w:color w:val="000000" w:themeColor="text1"/>
        </w:rPr>
      </w:pPr>
      <w:r w:rsidRPr="00777DCF">
        <w:rPr>
          <w:rFonts w:ascii="Times New Roman" w:eastAsia="微軟正黑體" w:hAnsi="Times New Roman" w:cs="Times New Roman"/>
          <w:color w:val="000000" w:themeColor="text1"/>
        </w:rPr>
        <w:t xml:space="preserve">Department of Advertising and Strategic Marketing </w:t>
      </w:r>
    </w:p>
    <w:p w14:paraId="2A9007F6" w14:textId="46341606" w:rsidR="00631889" w:rsidRPr="00777DCF" w:rsidRDefault="00F71AB0" w:rsidP="00780C2E">
      <w:pPr>
        <w:jc w:val="center"/>
        <w:rPr>
          <w:rFonts w:ascii="Times New Roman" w:eastAsia="微軟正黑體" w:hAnsi="Times New Roman" w:cs="Times New Roman"/>
          <w:color w:val="000000" w:themeColor="text1"/>
        </w:rPr>
      </w:pPr>
      <w:r w:rsidRPr="00777DCF">
        <w:rPr>
          <w:rFonts w:ascii="Times New Roman" w:eastAsia="微軟正黑體" w:hAnsi="Times New Roman" w:cs="Times New Roman"/>
          <w:color w:val="000000" w:themeColor="text1"/>
        </w:rPr>
        <w:t xml:space="preserve">Individual Application Information </w:t>
      </w:r>
    </w:p>
    <w:tbl>
      <w:tblPr>
        <w:tblStyle w:val="TableNormal1"/>
        <w:tblW w:w="10491" w:type="dxa"/>
        <w:tblInd w:w="-1016" w:type="dxa"/>
        <w:tblBorders>
          <w:top w:val="single" w:sz="18" w:space="0" w:color="2C2C2C"/>
          <w:left w:val="single" w:sz="18" w:space="0" w:color="2C2C2C"/>
          <w:bottom w:val="single" w:sz="18" w:space="0" w:color="2C2C2C"/>
          <w:right w:val="single" w:sz="18" w:space="0" w:color="2C2C2C"/>
          <w:insideH w:val="single" w:sz="18" w:space="0" w:color="2C2C2C"/>
          <w:insideV w:val="single" w:sz="18" w:space="0" w:color="2C2C2C"/>
        </w:tblBorders>
        <w:tblLayout w:type="fixed"/>
        <w:tblLook w:val="01E0" w:firstRow="1" w:lastRow="1" w:firstColumn="1" w:lastColumn="1" w:noHBand="0" w:noVBand="0"/>
      </w:tblPr>
      <w:tblGrid>
        <w:gridCol w:w="1149"/>
        <w:gridCol w:w="978"/>
        <w:gridCol w:w="993"/>
        <w:gridCol w:w="567"/>
        <w:gridCol w:w="390"/>
        <w:gridCol w:w="8"/>
        <w:gridCol w:w="27"/>
        <w:gridCol w:w="749"/>
        <w:gridCol w:w="578"/>
        <w:gridCol w:w="1569"/>
        <w:gridCol w:w="524"/>
        <w:gridCol w:w="1032"/>
        <w:gridCol w:w="8"/>
        <w:gridCol w:w="1919"/>
      </w:tblGrid>
      <w:tr w:rsidR="00777DCF" w:rsidRPr="009372CD" w14:paraId="286AE7FD" w14:textId="77777777" w:rsidTr="006773DF">
        <w:trPr>
          <w:trHeight w:val="475"/>
        </w:trPr>
        <w:tc>
          <w:tcPr>
            <w:tcW w:w="2127" w:type="dxa"/>
            <w:gridSpan w:val="2"/>
            <w:vMerge w:val="restart"/>
            <w:tcBorders>
              <w:bottom w:val="single" w:sz="34" w:space="0" w:color="2C2C2C"/>
            </w:tcBorders>
            <w:vAlign w:val="center"/>
          </w:tcPr>
          <w:p w14:paraId="728E4008" w14:textId="77777777" w:rsidR="00F71AB0" w:rsidRPr="009372CD" w:rsidRDefault="00F71AB0" w:rsidP="00777DCF">
            <w:pPr>
              <w:spacing w:line="240" w:lineRule="exact"/>
              <w:ind w:left="80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Department of Advertising and Strategic Marketing</w:t>
            </w:r>
          </w:p>
          <w:p w14:paraId="563B60AD" w14:textId="77777777" w:rsidR="00F71AB0" w:rsidRPr="009372CD" w:rsidRDefault="00F71AB0" w:rsidP="00777DCF">
            <w:pPr>
              <w:pStyle w:val="TableParagraph"/>
              <w:spacing w:line="240" w:lineRule="exact"/>
              <w:ind w:left="7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(Taipei Campus)</w:t>
            </w:r>
          </w:p>
        </w:tc>
        <w:tc>
          <w:tcPr>
            <w:tcW w:w="1958" w:type="dxa"/>
            <w:gridSpan w:val="4"/>
            <w:vAlign w:val="center"/>
          </w:tcPr>
          <w:p w14:paraId="3EF8AABC" w14:textId="77777777" w:rsidR="00F71AB0" w:rsidRPr="009372CD" w:rsidRDefault="00F71AB0" w:rsidP="00777DCF">
            <w:pPr>
              <w:pStyle w:val="TableParagraph"/>
              <w:spacing w:line="240" w:lineRule="exact"/>
              <w:ind w:left="38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sz w:val="20"/>
                <w:szCs w:val="20"/>
              </w:rPr>
              <w:t>General Scholastic Ability Test (GSAT) and English Listening Proficiency Screening Methods</w:t>
            </w:r>
          </w:p>
        </w:tc>
        <w:tc>
          <w:tcPr>
            <w:tcW w:w="4487" w:type="dxa"/>
            <w:gridSpan w:val="7"/>
            <w:vAlign w:val="center"/>
          </w:tcPr>
          <w:p w14:paraId="64BAB8A0" w14:textId="77777777" w:rsidR="00F71AB0" w:rsidRPr="009372CD" w:rsidRDefault="00F71AB0" w:rsidP="00777DCF">
            <w:pPr>
              <w:pStyle w:val="TableParagraph"/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sz w:val="20"/>
                <w:szCs w:val="20"/>
              </w:rPr>
              <w:t>Documentation/Interview Scoring Method and Weighting</w:t>
            </w:r>
          </w:p>
        </w:tc>
        <w:tc>
          <w:tcPr>
            <w:tcW w:w="1919" w:type="dxa"/>
            <w:vMerge w:val="restart"/>
            <w:tcBorders>
              <w:left w:val="single" w:sz="18" w:space="0" w:color="808080"/>
              <w:bottom w:val="single" w:sz="34" w:space="0" w:color="2C2C2C"/>
              <w:right w:val="single" w:sz="18" w:space="0" w:color="808080"/>
            </w:tcBorders>
            <w:vAlign w:val="center"/>
          </w:tcPr>
          <w:p w14:paraId="6A49B328" w14:textId="77777777" w:rsidR="00E501C0" w:rsidRPr="009372CD" w:rsidRDefault="00E501C0" w:rsidP="00777DCF">
            <w:pPr>
              <w:pStyle w:val="TableParagraph"/>
              <w:spacing w:line="240" w:lineRule="exact"/>
              <w:ind w:right="43"/>
              <w:jc w:val="center"/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sz w:val="20"/>
                <w:szCs w:val="20"/>
              </w:rPr>
              <w:t>Order in which</w:t>
            </w:r>
            <w:r w:rsidR="006F3409" w:rsidRPr="009372CD"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sz w:val="20"/>
                <w:szCs w:val="20"/>
                <w:lang w:eastAsia="zh-TW"/>
              </w:rPr>
              <w:t xml:space="preserve"> </w:t>
            </w:r>
            <w:r w:rsidRPr="009372CD"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sz w:val="20"/>
                <w:szCs w:val="20"/>
              </w:rPr>
              <w:t>Documentation/Interview Scores</w:t>
            </w:r>
            <w:r w:rsidR="006F3409" w:rsidRPr="009372CD"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sz w:val="20"/>
                <w:szCs w:val="20"/>
                <w:lang w:eastAsia="zh-TW"/>
              </w:rPr>
              <w:t xml:space="preserve"> </w:t>
            </w:r>
            <w:r w:rsidRPr="009372CD"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sz w:val="20"/>
                <w:szCs w:val="20"/>
              </w:rPr>
              <w:t>will be considered in</w:t>
            </w:r>
            <w:r w:rsidR="006F3409" w:rsidRPr="009372CD"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sz w:val="20"/>
                <w:szCs w:val="20"/>
                <w:lang w:eastAsia="zh-TW"/>
              </w:rPr>
              <w:t xml:space="preserve"> </w:t>
            </w:r>
            <w:r w:rsidRPr="009372CD"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sz w:val="20"/>
                <w:szCs w:val="20"/>
              </w:rPr>
              <w:t>case of tie in</w:t>
            </w:r>
            <w:r w:rsidR="006F3409" w:rsidRPr="009372CD"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sz w:val="20"/>
                <w:szCs w:val="20"/>
                <w:lang w:eastAsia="zh-TW"/>
              </w:rPr>
              <w:t xml:space="preserve"> </w:t>
            </w:r>
            <w:r w:rsidRPr="009372CD"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sz w:val="20"/>
                <w:szCs w:val="20"/>
              </w:rPr>
              <w:t>Overall Score</w:t>
            </w:r>
          </w:p>
        </w:tc>
      </w:tr>
      <w:tr w:rsidR="00777DCF" w:rsidRPr="009372CD" w14:paraId="3BD89232" w14:textId="77777777" w:rsidTr="006773DF">
        <w:trPr>
          <w:trHeight w:val="200"/>
        </w:trPr>
        <w:tc>
          <w:tcPr>
            <w:tcW w:w="2127" w:type="dxa"/>
            <w:gridSpan w:val="2"/>
            <w:vMerge/>
            <w:tcBorders>
              <w:top w:val="nil"/>
              <w:bottom w:val="single" w:sz="34" w:space="0" w:color="2C2C2C"/>
            </w:tcBorders>
          </w:tcPr>
          <w:p w14:paraId="2852A250" w14:textId="77777777" w:rsidR="00E501C0" w:rsidRPr="009372CD" w:rsidRDefault="00E501C0" w:rsidP="00777DCF">
            <w:pPr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1958" w:type="dxa"/>
            <w:gridSpan w:val="4"/>
            <w:vAlign w:val="center"/>
          </w:tcPr>
          <w:p w14:paraId="0529A2E5" w14:textId="77777777" w:rsidR="00E501C0" w:rsidRPr="009372CD" w:rsidRDefault="00E501C0" w:rsidP="00777DCF">
            <w:pPr>
              <w:widowControl/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Stage 1</w:t>
            </w:r>
          </w:p>
        </w:tc>
        <w:tc>
          <w:tcPr>
            <w:tcW w:w="4487" w:type="dxa"/>
            <w:gridSpan w:val="7"/>
            <w:tcBorders>
              <w:right w:val="single" w:sz="18" w:space="0" w:color="808080"/>
            </w:tcBorders>
            <w:vAlign w:val="center"/>
          </w:tcPr>
          <w:p w14:paraId="295AD7C7" w14:textId="77777777" w:rsidR="00E501C0" w:rsidRPr="009372CD" w:rsidRDefault="00E501C0" w:rsidP="00777DCF">
            <w:pPr>
              <w:widowControl/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Stage 2</w:t>
            </w:r>
          </w:p>
        </w:tc>
        <w:tc>
          <w:tcPr>
            <w:tcW w:w="1919" w:type="dxa"/>
            <w:vMerge/>
            <w:tcBorders>
              <w:top w:val="nil"/>
              <w:left w:val="single" w:sz="18" w:space="0" w:color="808080"/>
              <w:bottom w:val="single" w:sz="34" w:space="0" w:color="2C2C2C"/>
              <w:right w:val="single" w:sz="18" w:space="0" w:color="808080"/>
            </w:tcBorders>
          </w:tcPr>
          <w:p w14:paraId="1D14A3B2" w14:textId="77777777" w:rsidR="00E501C0" w:rsidRPr="009372CD" w:rsidRDefault="00E501C0" w:rsidP="00777DCF">
            <w:pPr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7DCF" w:rsidRPr="009372CD" w14:paraId="65792CA9" w14:textId="77777777" w:rsidTr="006773DF">
        <w:trPr>
          <w:trHeight w:val="980"/>
        </w:trPr>
        <w:tc>
          <w:tcPr>
            <w:tcW w:w="2127" w:type="dxa"/>
            <w:gridSpan w:val="2"/>
            <w:vMerge/>
            <w:tcBorders>
              <w:top w:val="nil"/>
              <w:bottom w:val="single" w:sz="34" w:space="0" w:color="2C2C2C"/>
            </w:tcBorders>
          </w:tcPr>
          <w:p w14:paraId="7E6D5A48" w14:textId="77777777" w:rsidR="00E501C0" w:rsidRPr="009372CD" w:rsidRDefault="00E501C0" w:rsidP="00777DCF">
            <w:pPr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34" w:space="0" w:color="2C2C2C"/>
            </w:tcBorders>
            <w:vAlign w:val="center"/>
          </w:tcPr>
          <w:p w14:paraId="442D7F5B" w14:textId="77777777" w:rsidR="00E501C0" w:rsidRPr="009372CD" w:rsidRDefault="00E501C0" w:rsidP="00777DCF">
            <w:pPr>
              <w:widowControl/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Subject</w:t>
            </w:r>
          </w:p>
        </w:tc>
        <w:tc>
          <w:tcPr>
            <w:tcW w:w="567" w:type="dxa"/>
            <w:tcBorders>
              <w:bottom w:val="single" w:sz="34" w:space="0" w:color="2C2C2C"/>
            </w:tcBorders>
            <w:vAlign w:val="center"/>
          </w:tcPr>
          <w:p w14:paraId="207BA1FF" w14:textId="77777777" w:rsidR="00E501C0" w:rsidRPr="009372CD" w:rsidRDefault="00E501C0" w:rsidP="00777DCF">
            <w:pPr>
              <w:widowControl/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Minimum</w:t>
            </w:r>
          </w:p>
        </w:tc>
        <w:tc>
          <w:tcPr>
            <w:tcW w:w="390" w:type="dxa"/>
            <w:tcBorders>
              <w:bottom w:val="single" w:sz="34" w:space="0" w:color="2C2C2C"/>
            </w:tcBorders>
            <w:vAlign w:val="center"/>
          </w:tcPr>
          <w:p w14:paraId="4202889B" w14:textId="77777777" w:rsidR="00E501C0" w:rsidRPr="009372CD" w:rsidRDefault="00E501C0" w:rsidP="00777DCF">
            <w:pPr>
              <w:widowControl/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  <w:p w14:paraId="763F7B65" w14:textId="77777777" w:rsidR="00E501C0" w:rsidRPr="009372CD" w:rsidRDefault="00E501C0" w:rsidP="00777DCF">
            <w:pPr>
              <w:widowControl/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Screening Rate</w:t>
            </w:r>
          </w:p>
        </w:tc>
        <w:tc>
          <w:tcPr>
            <w:tcW w:w="784" w:type="dxa"/>
            <w:gridSpan w:val="3"/>
            <w:tcBorders>
              <w:bottom w:val="single" w:sz="34" w:space="0" w:color="2C2C2C"/>
            </w:tcBorders>
            <w:vAlign w:val="center"/>
          </w:tcPr>
          <w:p w14:paraId="7C6DD0C4" w14:textId="77777777" w:rsidR="00E501C0" w:rsidRPr="009372CD" w:rsidRDefault="00E501C0" w:rsidP="00777DCF">
            <w:pPr>
              <w:widowControl/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GSAT score formula</w:t>
            </w:r>
          </w:p>
        </w:tc>
        <w:tc>
          <w:tcPr>
            <w:tcW w:w="578" w:type="dxa"/>
            <w:tcBorders>
              <w:bottom w:val="single" w:sz="34" w:space="0" w:color="2C2C2C"/>
            </w:tcBorders>
            <w:vAlign w:val="center"/>
          </w:tcPr>
          <w:p w14:paraId="1BEEF1CE" w14:textId="77777777" w:rsidR="00E501C0" w:rsidRPr="009372CD" w:rsidRDefault="00E501C0" w:rsidP="00777DCF">
            <w:pPr>
              <w:widowControl/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Weighting in Overall Score</w:t>
            </w:r>
          </w:p>
        </w:tc>
        <w:tc>
          <w:tcPr>
            <w:tcW w:w="1569" w:type="dxa"/>
            <w:tcBorders>
              <w:bottom w:val="single" w:sz="34" w:space="0" w:color="2C2C2C"/>
            </w:tcBorders>
            <w:vAlign w:val="center"/>
          </w:tcPr>
          <w:p w14:paraId="38BF3664" w14:textId="77777777" w:rsidR="00E501C0" w:rsidRPr="009372CD" w:rsidRDefault="00E501C0" w:rsidP="00777DCF">
            <w:pPr>
              <w:widowControl/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Designated Items</w:t>
            </w:r>
          </w:p>
        </w:tc>
        <w:tc>
          <w:tcPr>
            <w:tcW w:w="524" w:type="dxa"/>
            <w:tcBorders>
              <w:bottom w:val="single" w:sz="34" w:space="0" w:color="2C2C2C"/>
            </w:tcBorders>
            <w:vAlign w:val="center"/>
          </w:tcPr>
          <w:p w14:paraId="1A9669E8" w14:textId="77777777" w:rsidR="00E501C0" w:rsidRPr="009372CD" w:rsidRDefault="00E501C0" w:rsidP="00777DCF">
            <w:pPr>
              <w:widowControl/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Minimum</w:t>
            </w:r>
          </w:p>
        </w:tc>
        <w:tc>
          <w:tcPr>
            <w:tcW w:w="1032" w:type="dxa"/>
            <w:tcBorders>
              <w:bottom w:val="single" w:sz="34" w:space="0" w:color="2C2C2C"/>
              <w:right w:val="single" w:sz="18" w:space="0" w:color="808080"/>
            </w:tcBorders>
            <w:vAlign w:val="center"/>
          </w:tcPr>
          <w:p w14:paraId="17699903" w14:textId="77777777" w:rsidR="00E501C0" w:rsidRPr="009372CD" w:rsidRDefault="00E501C0" w:rsidP="00777DCF">
            <w:pPr>
              <w:widowControl/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Weighting of Documentation / Interview Items</w:t>
            </w:r>
          </w:p>
        </w:tc>
        <w:tc>
          <w:tcPr>
            <w:tcW w:w="1927" w:type="dxa"/>
            <w:gridSpan w:val="2"/>
            <w:tcBorders>
              <w:top w:val="nil"/>
              <w:left w:val="single" w:sz="18" w:space="0" w:color="808080"/>
              <w:bottom w:val="single" w:sz="34" w:space="0" w:color="2C2C2C"/>
              <w:right w:val="single" w:sz="18" w:space="0" w:color="808080"/>
            </w:tcBorders>
          </w:tcPr>
          <w:p w14:paraId="491FD69D" w14:textId="77777777" w:rsidR="00E501C0" w:rsidRPr="009372CD" w:rsidRDefault="00E501C0" w:rsidP="00777DCF">
            <w:pPr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7DCF" w:rsidRPr="009372CD" w14:paraId="57E56721" w14:textId="77777777" w:rsidTr="006773DF">
        <w:trPr>
          <w:trHeight w:val="215"/>
        </w:trPr>
        <w:tc>
          <w:tcPr>
            <w:tcW w:w="1149" w:type="dxa"/>
            <w:tcBorders>
              <w:top w:val="single" w:sz="34" w:space="0" w:color="2C2C2C"/>
            </w:tcBorders>
            <w:vAlign w:val="center"/>
          </w:tcPr>
          <w:p w14:paraId="74B3313F" w14:textId="77777777" w:rsidR="00E501C0" w:rsidRPr="009372CD" w:rsidRDefault="00E501C0" w:rsidP="00777DCF">
            <w:pPr>
              <w:pStyle w:val="TableParagraph"/>
              <w:spacing w:line="240" w:lineRule="exact"/>
              <w:ind w:left="43" w:right="14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Dept Code</w:t>
            </w:r>
          </w:p>
        </w:tc>
        <w:tc>
          <w:tcPr>
            <w:tcW w:w="978" w:type="dxa"/>
            <w:tcBorders>
              <w:top w:val="single" w:sz="34" w:space="0" w:color="2C2C2C"/>
            </w:tcBorders>
            <w:vAlign w:val="center"/>
          </w:tcPr>
          <w:p w14:paraId="197546A2" w14:textId="3AFA99E0" w:rsidR="00E501C0" w:rsidRPr="009372CD" w:rsidRDefault="00E501C0" w:rsidP="00777DCF">
            <w:pPr>
              <w:pStyle w:val="TableParagraph"/>
              <w:spacing w:line="240" w:lineRule="exact"/>
              <w:ind w:left="129" w:right="78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</w:rPr>
              <w:t>0461</w:t>
            </w:r>
            <w:r w:rsidR="00777DCF"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  <w:t>32</w:t>
            </w:r>
          </w:p>
        </w:tc>
        <w:tc>
          <w:tcPr>
            <w:tcW w:w="993" w:type="dxa"/>
            <w:tcBorders>
              <w:top w:val="single" w:sz="34" w:space="0" w:color="2C2C2C"/>
            </w:tcBorders>
            <w:vAlign w:val="center"/>
          </w:tcPr>
          <w:p w14:paraId="43237B5C" w14:textId="77777777" w:rsidR="00E501C0" w:rsidRPr="009372CD" w:rsidRDefault="00E501C0" w:rsidP="00777DCF">
            <w:pPr>
              <w:pStyle w:val="TableParagraph"/>
              <w:spacing w:line="240" w:lineRule="exact"/>
              <w:ind w:left="74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Chinese</w:t>
            </w:r>
          </w:p>
        </w:tc>
        <w:tc>
          <w:tcPr>
            <w:tcW w:w="567" w:type="dxa"/>
            <w:tcBorders>
              <w:top w:val="single" w:sz="34" w:space="0" w:color="2C2C2C"/>
            </w:tcBorders>
            <w:vAlign w:val="center"/>
          </w:tcPr>
          <w:p w14:paraId="43404F57" w14:textId="36ACAF3F" w:rsidR="00E501C0" w:rsidRPr="009372CD" w:rsidRDefault="006773DF" w:rsidP="00777DCF">
            <w:pPr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  <w:t>--</w:t>
            </w:r>
          </w:p>
        </w:tc>
        <w:tc>
          <w:tcPr>
            <w:tcW w:w="390" w:type="dxa"/>
            <w:tcBorders>
              <w:top w:val="single" w:sz="34" w:space="0" w:color="2C2C2C"/>
            </w:tcBorders>
            <w:vAlign w:val="center"/>
          </w:tcPr>
          <w:p w14:paraId="15308B0F" w14:textId="3D9B7385" w:rsidR="00E501C0" w:rsidRPr="009372CD" w:rsidRDefault="006773DF" w:rsidP="00777DCF">
            <w:pPr>
              <w:pStyle w:val="TableParagraph"/>
              <w:spacing w:line="240" w:lineRule="exact"/>
              <w:ind w:left="205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  <w:t>--</w:t>
            </w:r>
          </w:p>
        </w:tc>
        <w:tc>
          <w:tcPr>
            <w:tcW w:w="784" w:type="dxa"/>
            <w:gridSpan w:val="3"/>
            <w:tcBorders>
              <w:top w:val="single" w:sz="34" w:space="0" w:color="2C2C2C"/>
            </w:tcBorders>
            <w:vAlign w:val="center"/>
          </w:tcPr>
          <w:p w14:paraId="025378BF" w14:textId="77777777" w:rsidR="00E501C0" w:rsidRPr="009372CD" w:rsidRDefault="00E501C0" w:rsidP="00777DCF">
            <w:pPr>
              <w:pStyle w:val="TableParagraph"/>
              <w:spacing w:line="240" w:lineRule="exact"/>
              <w:ind w:left="61" w:right="35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</w:rPr>
              <w:t>*2.00</w:t>
            </w:r>
          </w:p>
        </w:tc>
        <w:tc>
          <w:tcPr>
            <w:tcW w:w="578" w:type="dxa"/>
            <w:vMerge w:val="restart"/>
            <w:tcBorders>
              <w:top w:val="single" w:sz="34" w:space="0" w:color="2C2C2C"/>
              <w:left w:val="single" w:sz="18" w:space="0" w:color="808080"/>
              <w:bottom w:val="single" w:sz="34" w:space="0" w:color="2C2C2C"/>
            </w:tcBorders>
            <w:vAlign w:val="center"/>
          </w:tcPr>
          <w:p w14:paraId="574BF700" w14:textId="11E9523C" w:rsidR="00E501C0" w:rsidRPr="009372CD" w:rsidRDefault="00645AB1" w:rsidP="00777DCF">
            <w:pPr>
              <w:pStyle w:val="TableParagraph"/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  <w:t>2</w:t>
            </w:r>
            <w:r w:rsidR="00777DCF"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  <w:t>0</w:t>
            </w:r>
            <w:r w:rsidR="00E501C0"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</w:rPr>
              <w:t>%</w:t>
            </w:r>
          </w:p>
        </w:tc>
        <w:tc>
          <w:tcPr>
            <w:tcW w:w="1569" w:type="dxa"/>
            <w:tcBorders>
              <w:top w:val="single" w:sz="34" w:space="0" w:color="2C2C2C"/>
            </w:tcBorders>
            <w:vAlign w:val="center"/>
          </w:tcPr>
          <w:p w14:paraId="184F9D03" w14:textId="2B7B2CC6" w:rsidR="00E501C0" w:rsidRPr="009372CD" w:rsidRDefault="00E501C0" w:rsidP="00777DCF">
            <w:pPr>
              <w:widowControl/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Docu</w:t>
            </w:r>
            <w:r w:rsidR="00645AB1"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  <w:t>m</w:t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entation Review</w:t>
            </w:r>
          </w:p>
        </w:tc>
        <w:tc>
          <w:tcPr>
            <w:tcW w:w="524" w:type="dxa"/>
            <w:tcBorders>
              <w:top w:val="single" w:sz="34" w:space="0" w:color="2C2C2C"/>
            </w:tcBorders>
            <w:vAlign w:val="center"/>
          </w:tcPr>
          <w:p w14:paraId="414736AF" w14:textId="77777777" w:rsidR="00E501C0" w:rsidRPr="009372CD" w:rsidRDefault="00E501C0" w:rsidP="00777DCF">
            <w:pPr>
              <w:pStyle w:val="TableParagraph"/>
              <w:spacing w:line="240" w:lineRule="exact"/>
              <w:ind w:left="28" w:right="8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</w:rPr>
              <w:t>--</w:t>
            </w:r>
          </w:p>
        </w:tc>
        <w:tc>
          <w:tcPr>
            <w:tcW w:w="1032" w:type="dxa"/>
            <w:tcBorders>
              <w:top w:val="single" w:sz="34" w:space="0" w:color="2C2C2C"/>
            </w:tcBorders>
            <w:vAlign w:val="center"/>
          </w:tcPr>
          <w:p w14:paraId="6409B30F" w14:textId="72BCE230" w:rsidR="00E501C0" w:rsidRPr="009372CD" w:rsidRDefault="00645AB1" w:rsidP="00777DCF">
            <w:pPr>
              <w:pStyle w:val="TableParagraph"/>
              <w:spacing w:line="240" w:lineRule="exact"/>
              <w:ind w:left="129" w:right="103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  <w:t>35</w:t>
            </w:r>
            <w:r w:rsidR="00E501C0"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</w:rPr>
              <w:t>%</w:t>
            </w:r>
          </w:p>
        </w:tc>
        <w:tc>
          <w:tcPr>
            <w:tcW w:w="1927" w:type="dxa"/>
            <w:gridSpan w:val="2"/>
            <w:vMerge w:val="restart"/>
            <w:tcBorders>
              <w:top w:val="single" w:sz="34" w:space="0" w:color="2C2C2C"/>
              <w:left w:val="single" w:sz="18" w:space="0" w:color="808080"/>
              <w:right w:val="single" w:sz="18" w:space="0" w:color="808080"/>
            </w:tcBorders>
          </w:tcPr>
          <w:p w14:paraId="74248245" w14:textId="3F6FBF1B" w:rsidR="00645AB1" w:rsidRPr="009372CD" w:rsidRDefault="006773DF" w:rsidP="00777DCF">
            <w:pPr>
              <w:pStyle w:val="TableParagraph"/>
              <w:spacing w:line="240" w:lineRule="exact"/>
              <w:ind w:left="14"/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  <w:t>1.</w:t>
            </w:r>
            <w:r w:rsidR="009372CD"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Oral Test</w:t>
            </w:r>
          </w:p>
          <w:p w14:paraId="738F34B1" w14:textId="65DC3E38" w:rsidR="00E501C0" w:rsidRPr="009372CD" w:rsidRDefault="00645AB1" w:rsidP="00777DCF">
            <w:pPr>
              <w:pStyle w:val="TableParagraph"/>
              <w:spacing w:line="240" w:lineRule="exact"/>
              <w:ind w:left="14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  <w:t>2.</w:t>
            </w:r>
            <w:r w:rsidR="00E501C0"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Docu</w:t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  <w:t>me</w:t>
            </w:r>
            <w:r w:rsidR="00E501C0"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ntation Review</w:t>
            </w:r>
          </w:p>
        </w:tc>
      </w:tr>
      <w:tr w:rsidR="009372CD" w:rsidRPr="009372CD" w14:paraId="16C89C40" w14:textId="77777777" w:rsidTr="006773DF">
        <w:trPr>
          <w:trHeight w:val="200"/>
        </w:trPr>
        <w:tc>
          <w:tcPr>
            <w:tcW w:w="1149" w:type="dxa"/>
          </w:tcPr>
          <w:p w14:paraId="16B24E82" w14:textId="77777777" w:rsidR="009372CD" w:rsidRPr="009372CD" w:rsidRDefault="009372CD" w:rsidP="009372CD">
            <w:pPr>
              <w:widowControl/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Recruitment Quota</w:t>
            </w:r>
          </w:p>
        </w:tc>
        <w:tc>
          <w:tcPr>
            <w:tcW w:w="978" w:type="dxa"/>
            <w:vAlign w:val="center"/>
          </w:tcPr>
          <w:p w14:paraId="517A8BD2" w14:textId="6943C86E" w:rsidR="009372CD" w:rsidRPr="009372CD" w:rsidRDefault="009372CD" w:rsidP="009372CD">
            <w:pPr>
              <w:pStyle w:val="TableParagraph"/>
              <w:spacing w:line="240" w:lineRule="exact"/>
              <w:ind w:left="129" w:right="78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  <w:t>2</w:t>
            </w:r>
            <w:r w:rsidR="004E00A8">
              <w:rPr>
                <w:rFonts w:ascii="Times New Roman" w:eastAsia="微軟正黑體" w:hAnsi="Times New Roman" w:cs="Times New Roman" w:hint="eastAsia"/>
                <w:color w:val="000000" w:themeColor="text1"/>
                <w:w w:val="105"/>
                <w:sz w:val="20"/>
                <w:szCs w:val="20"/>
                <w:lang w:eastAsia="zh-TW"/>
              </w:rPr>
              <w:t>7</w:t>
            </w:r>
          </w:p>
        </w:tc>
        <w:tc>
          <w:tcPr>
            <w:tcW w:w="993" w:type="dxa"/>
            <w:vAlign w:val="center"/>
          </w:tcPr>
          <w:p w14:paraId="6552D2C6" w14:textId="77777777" w:rsidR="009372CD" w:rsidRPr="009372CD" w:rsidRDefault="009372CD" w:rsidP="009372CD">
            <w:pPr>
              <w:widowControl/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English</w:t>
            </w:r>
          </w:p>
        </w:tc>
        <w:tc>
          <w:tcPr>
            <w:tcW w:w="567" w:type="dxa"/>
            <w:vAlign w:val="center"/>
          </w:tcPr>
          <w:p w14:paraId="356CEDD1" w14:textId="57739137" w:rsidR="009372CD" w:rsidRPr="009372CD" w:rsidRDefault="009372CD" w:rsidP="009372CD">
            <w:pPr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  <w:t>Post-standard</w:t>
            </w:r>
          </w:p>
        </w:tc>
        <w:tc>
          <w:tcPr>
            <w:tcW w:w="390" w:type="dxa"/>
            <w:vAlign w:val="center"/>
          </w:tcPr>
          <w:p w14:paraId="2EEC3661" w14:textId="325B2DAB" w:rsidR="009372CD" w:rsidRPr="009372CD" w:rsidRDefault="009372CD" w:rsidP="009372CD">
            <w:pPr>
              <w:pStyle w:val="TableParagraph"/>
              <w:spacing w:line="240" w:lineRule="exact"/>
              <w:ind w:left="205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  <w:t>--</w:t>
            </w:r>
          </w:p>
        </w:tc>
        <w:tc>
          <w:tcPr>
            <w:tcW w:w="784" w:type="dxa"/>
            <w:gridSpan w:val="3"/>
            <w:tcBorders>
              <w:right w:val="single" w:sz="18" w:space="0" w:color="808080"/>
            </w:tcBorders>
            <w:vAlign w:val="center"/>
          </w:tcPr>
          <w:p w14:paraId="36EEFDB5" w14:textId="3FF05247" w:rsidR="009372CD" w:rsidRPr="009372CD" w:rsidRDefault="009372CD" w:rsidP="009372CD">
            <w:pPr>
              <w:pStyle w:val="TableParagraph"/>
              <w:spacing w:line="240" w:lineRule="exact"/>
              <w:ind w:left="61" w:right="35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dxa"/>
            <w:vMerge/>
            <w:tcBorders>
              <w:top w:val="nil"/>
              <w:left w:val="single" w:sz="18" w:space="0" w:color="808080"/>
              <w:bottom w:val="single" w:sz="34" w:space="0" w:color="2C2C2C"/>
            </w:tcBorders>
          </w:tcPr>
          <w:p w14:paraId="0987D3C3" w14:textId="77777777" w:rsidR="009372CD" w:rsidRPr="009372CD" w:rsidRDefault="009372CD" w:rsidP="009372CD">
            <w:pPr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14:paraId="3AD38C7F" w14:textId="67C90255" w:rsidR="009372CD" w:rsidRPr="009372CD" w:rsidRDefault="009372CD" w:rsidP="009372CD">
            <w:pPr>
              <w:widowControl/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Oral Test</w:t>
            </w:r>
          </w:p>
        </w:tc>
        <w:tc>
          <w:tcPr>
            <w:tcW w:w="524" w:type="dxa"/>
            <w:vAlign w:val="center"/>
          </w:tcPr>
          <w:p w14:paraId="60C1C7DD" w14:textId="256B7450" w:rsidR="009372CD" w:rsidRPr="009372CD" w:rsidRDefault="009372CD" w:rsidP="009372CD">
            <w:pPr>
              <w:pStyle w:val="TableParagraph"/>
              <w:spacing w:line="240" w:lineRule="exact"/>
              <w:ind w:left="28" w:right="13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</w:rPr>
              <w:t>70</w:t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</w:rPr>
              <w:t>分</w:t>
            </w:r>
          </w:p>
        </w:tc>
        <w:tc>
          <w:tcPr>
            <w:tcW w:w="1032" w:type="dxa"/>
            <w:tcBorders>
              <w:right w:val="single" w:sz="18" w:space="0" w:color="808080"/>
            </w:tcBorders>
            <w:vAlign w:val="center"/>
          </w:tcPr>
          <w:p w14:paraId="051D606D" w14:textId="663DC17A" w:rsidR="009372CD" w:rsidRPr="009372CD" w:rsidRDefault="009372CD" w:rsidP="009372CD">
            <w:pPr>
              <w:pStyle w:val="TableParagraph"/>
              <w:spacing w:line="240" w:lineRule="exact"/>
              <w:ind w:left="129" w:right="103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  <w:t>4</w:t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</w:rPr>
              <w:t>5%</w:t>
            </w:r>
          </w:p>
        </w:tc>
        <w:tc>
          <w:tcPr>
            <w:tcW w:w="1927" w:type="dxa"/>
            <w:gridSpan w:val="2"/>
            <w:vMerge/>
            <w:tcBorders>
              <w:top w:val="nil"/>
              <w:left w:val="single" w:sz="18" w:space="0" w:color="808080"/>
              <w:right w:val="single" w:sz="18" w:space="0" w:color="808080"/>
            </w:tcBorders>
          </w:tcPr>
          <w:p w14:paraId="5308E1BB" w14:textId="77777777" w:rsidR="009372CD" w:rsidRPr="009372CD" w:rsidRDefault="009372CD" w:rsidP="009372CD">
            <w:pPr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372CD" w:rsidRPr="009372CD" w14:paraId="3BAA85FE" w14:textId="77777777" w:rsidTr="006773DF">
        <w:trPr>
          <w:trHeight w:val="200"/>
        </w:trPr>
        <w:tc>
          <w:tcPr>
            <w:tcW w:w="1149" w:type="dxa"/>
            <w:vAlign w:val="center"/>
          </w:tcPr>
          <w:p w14:paraId="291F0A82" w14:textId="77777777" w:rsidR="009372CD" w:rsidRPr="009372CD" w:rsidRDefault="009372CD" w:rsidP="009372CD">
            <w:pPr>
              <w:widowControl/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Gender Mix</w:t>
            </w:r>
          </w:p>
        </w:tc>
        <w:tc>
          <w:tcPr>
            <w:tcW w:w="978" w:type="dxa"/>
            <w:vAlign w:val="center"/>
          </w:tcPr>
          <w:p w14:paraId="26E2ED1A" w14:textId="77777777" w:rsidR="009372CD" w:rsidRPr="009372CD" w:rsidRDefault="009372CD" w:rsidP="009372CD">
            <w:pPr>
              <w:pStyle w:val="TableParagraph"/>
              <w:spacing w:line="240" w:lineRule="exact"/>
              <w:ind w:left="43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2"/>
                <w:sz w:val="20"/>
                <w:szCs w:val="20"/>
                <w:lang w:eastAsia="zh-TW"/>
              </w:rPr>
              <w:t>N/A</w:t>
            </w:r>
          </w:p>
        </w:tc>
        <w:tc>
          <w:tcPr>
            <w:tcW w:w="993" w:type="dxa"/>
            <w:vAlign w:val="center"/>
          </w:tcPr>
          <w:p w14:paraId="6AAECA0C" w14:textId="5E01FB2A" w:rsidR="009372CD" w:rsidRPr="009372CD" w:rsidRDefault="009372CD" w:rsidP="009372CD">
            <w:pPr>
              <w:widowControl/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18"/>
                <w:szCs w:val="18"/>
              </w:rPr>
              <w:t>Mathematics</w:t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18"/>
                <w:szCs w:val="18"/>
                <w:lang w:eastAsia="zh-TW"/>
              </w:rPr>
              <w:t>B</w:t>
            </w:r>
            <w:proofErr w:type="spellEnd"/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18"/>
                <w:szCs w:val="18"/>
                <w:lang w:eastAsia="zh-TW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4E8A12C3" w14:textId="77777777" w:rsidR="009372CD" w:rsidRPr="009372CD" w:rsidRDefault="009372CD" w:rsidP="009372CD">
            <w:pPr>
              <w:pStyle w:val="TableParagraph"/>
              <w:spacing w:line="240" w:lineRule="exact"/>
              <w:ind w:left="61" w:right="35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</w:rPr>
              <w:t>--</w:t>
            </w:r>
          </w:p>
        </w:tc>
        <w:tc>
          <w:tcPr>
            <w:tcW w:w="390" w:type="dxa"/>
            <w:vAlign w:val="center"/>
          </w:tcPr>
          <w:p w14:paraId="21FEABF7" w14:textId="2A5D461E" w:rsidR="009372CD" w:rsidRPr="009372CD" w:rsidRDefault="009372CD" w:rsidP="009372CD">
            <w:pPr>
              <w:pStyle w:val="TableParagraph"/>
              <w:spacing w:line="240" w:lineRule="exact"/>
              <w:ind w:left="190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784" w:type="dxa"/>
            <w:gridSpan w:val="3"/>
            <w:tcBorders>
              <w:right w:val="single" w:sz="18" w:space="0" w:color="808080"/>
            </w:tcBorders>
            <w:vAlign w:val="center"/>
          </w:tcPr>
          <w:p w14:paraId="4217F680" w14:textId="0F57589E" w:rsidR="009372CD" w:rsidRPr="009372CD" w:rsidRDefault="009372CD" w:rsidP="009372CD">
            <w:pPr>
              <w:pStyle w:val="TableParagraph"/>
              <w:spacing w:line="240" w:lineRule="exact"/>
              <w:ind w:left="58" w:right="35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</w:rPr>
              <w:t>*</w:t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  <w:t>1.50</w:t>
            </w:r>
          </w:p>
        </w:tc>
        <w:tc>
          <w:tcPr>
            <w:tcW w:w="578" w:type="dxa"/>
            <w:vMerge/>
            <w:tcBorders>
              <w:top w:val="nil"/>
              <w:left w:val="single" w:sz="18" w:space="0" w:color="808080"/>
              <w:bottom w:val="single" w:sz="34" w:space="0" w:color="2C2C2C"/>
            </w:tcBorders>
          </w:tcPr>
          <w:p w14:paraId="2C586930" w14:textId="77777777" w:rsidR="009372CD" w:rsidRPr="009372CD" w:rsidRDefault="009372CD" w:rsidP="009372CD">
            <w:pPr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9" w:type="dxa"/>
          </w:tcPr>
          <w:p w14:paraId="56C8245D" w14:textId="77777777" w:rsidR="009372CD" w:rsidRPr="009372CD" w:rsidRDefault="009372CD" w:rsidP="009372CD">
            <w:pPr>
              <w:pStyle w:val="TableParagraph"/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" w:type="dxa"/>
          </w:tcPr>
          <w:p w14:paraId="5727DA07" w14:textId="77777777" w:rsidR="009372CD" w:rsidRPr="009372CD" w:rsidRDefault="009372CD" w:rsidP="009372CD">
            <w:pPr>
              <w:pStyle w:val="TableParagraph"/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2" w:type="dxa"/>
            <w:tcBorders>
              <w:right w:val="single" w:sz="18" w:space="0" w:color="808080"/>
            </w:tcBorders>
          </w:tcPr>
          <w:p w14:paraId="2EE41B01" w14:textId="77777777" w:rsidR="009372CD" w:rsidRPr="009372CD" w:rsidRDefault="009372CD" w:rsidP="009372CD">
            <w:pPr>
              <w:pStyle w:val="TableParagraph"/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7" w:type="dxa"/>
            <w:gridSpan w:val="2"/>
            <w:vMerge/>
            <w:tcBorders>
              <w:top w:val="nil"/>
              <w:left w:val="single" w:sz="18" w:space="0" w:color="808080"/>
              <w:right w:val="single" w:sz="18" w:space="0" w:color="808080"/>
            </w:tcBorders>
          </w:tcPr>
          <w:p w14:paraId="7FECD4BE" w14:textId="77777777" w:rsidR="009372CD" w:rsidRPr="009372CD" w:rsidRDefault="009372CD" w:rsidP="009372CD">
            <w:pPr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372CD" w:rsidRPr="009372CD" w14:paraId="74C379C6" w14:textId="77777777" w:rsidTr="00777DCF">
        <w:trPr>
          <w:trHeight w:val="1516"/>
        </w:trPr>
        <w:tc>
          <w:tcPr>
            <w:tcW w:w="1149" w:type="dxa"/>
            <w:vAlign w:val="center"/>
          </w:tcPr>
          <w:p w14:paraId="17E33C9D" w14:textId="77777777" w:rsidR="009372CD" w:rsidRPr="009372CD" w:rsidRDefault="009372CD" w:rsidP="009372CD">
            <w:pPr>
              <w:widowControl/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Est Documentation/ Interviewees</w:t>
            </w:r>
          </w:p>
        </w:tc>
        <w:tc>
          <w:tcPr>
            <w:tcW w:w="978" w:type="dxa"/>
            <w:vAlign w:val="center"/>
          </w:tcPr>
          <w:p w14:paraId="039916A0" w14:textId="7A41D6F4" w:rsidR="009372CD" w:rsidRPr="009372CD" w:rsidRDefault="004E00A8" w:rsidP="009372CD">
            <w:pPr>
              <w:pStyle w:val="TableParagraph"/>
              <w:spacing w:line="240" w:lineRule="exact"/>
              <w:ind w:left="129" w:right="78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微軟正黑體" w:hAnsi="Times New Roman" w:cs="Times New Roman" w:hint="eastAsia"/>
                <w:color w:val="000000" w:themeColor="text1"/>
                <w:sz w:val="20"/>
                <w:szCs w:val="20"/>
                <w:lang w:eastAsia="zh-TW"/>
              </w:rPr>
              <w:t>81</w:t>
            </w:r>
          </w:p>
        </w:tc>
        <w:tc>
          <w:tcPr>
            <w:tcW w:w="993" w:type="dxa"/>
            <w:vAlign w:val="center"/>
          </w:tcPr>
          <w:p w14:paraId="57946167" w14:textId="10AB055C" w:rsidR="009372CD" w:rsidRPr="009372CD" w:rsidRDefault="009372CD" w:rsidP="009372CD">
            <w:pPr>
              <w:widowControl/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  <w:t>Chinese,</w:t>
            </w:r>
          </w:p>
          <w:p w14:paraId="2305A575" w14:textId="544D08F3" w:rsidR="009372CD" w:rsidRPr="009372CD" w:rsidRDefault="009372CD" w:rsidP="009372CD">
            <w:pPr>
              <w:widowControl/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proofErr w:type="spellStart"/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18"/>
                <w:szCs w:val="18"/>
              </w:rPr>
              <w:t>Mathematics</w:t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18"/>
                <w:szCs w:val="18"/>
                <w:lang w:eastAsia="zh-TW"/>
              </w:rPr>
              <w:t>B</w:t>
            </w:r>
            <w:proofErr w:type="spellEnd"/>
          </w:p>
        </w:tc>
        <w:tc>
          <w:tcPr>
            <w:tcW w:w="567" w:type="dxa"/>
            <w:vAlign w:val="center"/>
          </w:tcPr>
          <w:p w14:paraId="2AA94F39" w14:textId="024DD9AE" w:rsidR="009372CD" w:rsidRPr="009372CD" w:rsidRDefault="009372CD" w:rsidP="009372CD">
            <w:pPr>
              <w:widowControl/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  <w:t>--</w:t>
            </w:r>
          </w:p>
        </w:tc>
        <w:tc>
          <w:tcPr>
            <w:tcW w:w="390" w:type="dxa"/>
            <w:vAlign w:val="center"/>
          </w:tcPr>
          <w:p w14:paraId="3C510FC1" w14:textId="5C61DE7D" w:rsidR="009372CD" w:rsidRPr="009372CD" w:rsidRDefault="009372CD" w:rsidP="009372CD">
            <w:pPr>
              <w:pStyle w:val="TableParagraph"/>
              <w:spacing w:line="240" w:lineRule="exact"/>
              <w:ind w:left="205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  <w:t>3</w:t>
            </w:r>
          </w:p>
        </w:tc>
        <w:tc>
          <w:tcPr>
            <w:tcW w:w="784" w:type="dxa"/>
            <w:gridSpan w:val="3"/>
            <w:tcBorders>
              <w:right w:val="single" w:sz="18" w:space="0" w:color="808080"/>
            </w:tcBorders>
            <w:vAlign w:val="center"/>
          </w:tcPr>
          <w:p w14:paraId="0CD634FC" w14:textId="2AD15F3A" w:rsidR="009372CD" w:rsidRPr="009372CD" w:rsidRDefault="009372CD" w:rsidP="009372CD">
            <w:pPr>
              <w:pStyle w:val="TableParagraph"/>
              <w:spacing w:line="240" w:lineRule="exact"/>
              <w:ind w:left="61" w:right="35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</w:rPr>
              <w:t>--</w:t>
            </w:r>
          </w:p>
        </w:tc>
        <w:tc>
          <w:tcPr>
            <w:tcW w:w="578" w:type="dxa"/>
            <w:vMerge/>
            <w:tcBorders>
              <w:top w:val="nil"/>
              <w:left w:val="single" w:sz="18" w:space="0" w:color="808080"/>
              <w:bottom w:val="single" w:sz="34" w:space="0" w:color="2C2C2C"/>
            </w:tcBorders>
          </w:tcPr>
          <w:p w14:paraId="10BB612C" w14:textId="77777777" w:rsidR="009372CD" w:rsidRPr="009372CD" w:rsidRDefault="009372CD" w:rsidP="009372CD">
            <w:pPr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9" w:type="dxa"/>
          </w:tcPr>
          <w:p w14:paraId="7F8B7C3E" w14:textId="77777777" w:rsidR="009372CD" w:rsidRPr="009372CD" w:rsidRDefault="009372CD" w:rsidP="009372CD">
            <w:pPr>
              <w:pStyle w:val="TableParagraph"/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" w:type="dxa"/>
          </w:tcPr>
          <w:p w14:paraId="252A5D9F" w14:textId="77777777" w:rsidR="009372CD" w:rsidRPr="009372CD" w:rsidRDefault="009372CD" w:rsidP="009372CD">
            <w:pPr>
              <w:pStyle w:val="TableParagraph"/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2" w:type="dxa"/>
            <w:tcBorders>
              <w:right w:val="single" w:sz="18" w:space="0" w:color="808080"/>
            </w:tcBorders>
          </w:tcPr>
          <w:p w14:paraId="6556636B" w14:textId="77777777" w:rsidR="009372CD" w:rsidRPr="009372CD" w:rsidRDefault="009372CD" w:rsidP="009372CD">
            <w:pPr>
              <w:pStyle w:val="TableParagraph"/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7" w:type="dxa"/>
            <w:gridSpan w:val="2"/>
            <w:vMerge/>
            <w:tcBorders>
              <w:top w:val="nil"/>
              <w:left w:val="single" w:sz="18" w:space="0" w:color="808080"/>
              <w:right w:val="single" w:sz="18" w:space="0" w:color="808080"/>
            </w:tcBorders>
          </w:tcPr>
          <w:p w14:paraId="3E30E4BA" w14:textId="77777777" w:rsidR="009372CD" w:rsidRPr="009372CD" w:rsidRDefault="009372CD" w:rsidP="009372CD">
            <w:pPr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372CD" w:rsidRPr="009372CD" w14:paraId="65A2853B" w14:textId="77777777" w:rsidTr="006773DF">
        <w:trPr>
          <w:trHeight w:val="455"/>
        </w:trPr>
        <w:tc>
          <w:tcPr>
            <w:tcW w:w="1149" w:type="dxa"/>
            <w:vAlign w:val="center"/>
          </w:tcPr>
          <w:p w14:paraId="0A23A8B4" w14:textId="77777777" w:rsidR="009372CD" w:rsidRPr="009372CD" w:rsidRDefault="009372CD" w:rsidP="009372CD">
            <w:pPr>
              <w:widowControl/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Additional Indigenous Peoples’ Students</w:t>
            </w:r>
          </w:p>
        </w:tc>
        <w:tc>
          <w:tcPr>
            <w:tcW w:w="978" w:type="dxa"/>
            <w:vAlign w:val="center"/>
          </w:tcPr>
          <w:p w14:paraId="150BB9F7" w14:textId="70E71CCC" w:rsidR="009372CD" w:rsidRPr="009372CD" w:rsidRDefault="009372CD" w:rsidP="009372CD">
            <w:pPr>
              <w:pStyle w:val="TableParagraph"/>
              <w:spacing w:line="240" w:lineRule="exact"/>
              <w:ind w:left="51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2"/>
                <w:sz w:val="20"/>
                <w:szCs w:val="20"/>
                <w:lang w:eastAsia="zh-TW"/>
              </w:rPr>
              <w:t>3</w:t>
            </w:r>
          </w:p>
        </w:tc>
        <w:tc>
          <w:tcPr>
            <w:tcW w:w="993" w:type="dxa"/>
            <w:vAlign w:val="center"/>
          </w:tcPr>
          <w:p w14:paraId="7DE9F186" w14:textId="133114FE" w:rsidR="009372CD" w:rsidRPr="009372CD" w:rsidRDefault="009372CD" w:rsidP="009372CD">
            <w:pPr>
              <w:widowControl/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2E395BF" w14:textId="77777777" w:rsidR="009372CD" w:rsidRPr="009372CD" w:rsidRDefault="009372CD" w:rsidP="009372CD">
            <w:pPr>
              <w:pStyle w:val="TableParagraph"/>
              <w:spacing w:line="240" w:lineRule="exact"/>
              <w:ind w:left="61" w:right="35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</w:rPr>
              <w:t>--</w:t>
            </w:r>
          </w:p>
        </w:tc>
        <w:tc>
          <w:tcPr>
            <w:tcW w:w="390" w:type="dxa"/>
            <w:vAlign w:val="center"/>
          </w:tcPr>
          <w:p w14:paraId="3FF481CD" w14:textId="77777777" w:rsidR="009372CD" w:rsidRPr="009372CD" w:rsidRDefault="009372CD" w:rsidP="009372CD">
            <w:pPr>
              <w:pStyle w:val="TableParagraph"/>
              <w:spacing w:line="240" w:lineRule="exact"/>
              <w:ind w:left="190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</w:rPr>
              <w:t>--</w:t>
            </w:r>
          </w:p>
        </w:tc>
        <w:tc>
          <w:tcPr>
            <w:tcW w:w="784" w:type="dxa"/>
            <w:gridSpan w:val="3"/>
            <w:tcBorders>
              <w:right w:val="single" w:sz="18" w:space="0" w:color="808080"/>
            </w:tcBorders>
            <w:vAlign w:val="center"/>
          </w:tcPr>
          <w:p w14:paraId="22245EE8" w14:textId="77777777" w:rsidR="009372CD" w:rsidRPr="009372CD" w:rsidRDefault="009372CD" w:rsidP="009372CD">
            <w:pPr>
              <w:pStyle w:val="TableParagraph"/>
              <w:spacing w:line="240" w:lineRule="exact"/>
              <w:ind w:left="58" w:right="35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</w:rPr>
              <w:t>--</w:t>
            </w:r>
          </w:p>
        </w:tc>
        <w:tc>
          <w:tcPr>
            <w:tcW w:w="578" w:type="dxa"/>
            <w:vMerge/>
            <w:tcBorders>
              <w:top w:val="nil"/>
              <w:left w:val="single" w:sz="18" w:space="0" w:color="808080"/>
              <w:bottom w:val="single" w:sz="34" w:space="0" w:color="2C2C2C"/>
            </w:tcBorders>
          </w:tcPr>
          <w:p w14:paraId="68599E0E" w14:textId="77777777" w:rsidR="009372CD" w:rsidRPr="009372CD" w:rsidRDefault="009372CD" w:rsidP="009372CD">
            <w:pPr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9" w:type="dxa"/>
          </w:tcPr>
          <w:p w14:paraId="51116CA1" w14:textId="77777777" w:rsidR="009372CD" w:rsidRPr="009372CD" w:rsidRDefault="009372CD" w:rsidP="009372CD">
            <w:pPr>
              <w:pStyle w:val="TableParagraph"/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" w:type="dxa"/>
          </w:tcPr>
          <w:p w14:paraId="24814BC2" w14:textId="77777777" w:rsidR="009372CD" w:rsidRPr="009372CD" w:rsidRDefault="009372CD" w:rsidP="009372CD">
            <w:pPr>
              <w:pStyle w:val="TableParagraph"/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2" w:type="dxa"/>
          </w:tcPr>
          <w:p w14:paraId="0F442134" w14:textId="77777777" w:rsidR="009372CD" w:rsidRPr="009372CD" w:rsidRDefault="009372CD" w:rsidP="009372CD">
            <w:pPr>
              <w:pStyle w:val="TableParagraph"/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7" w:type="dxa"/>
            <w:gridSpan w:val="2"/>
            <w:tcBorders>
              <w:right w:val="single" w:sz="18" w:space="0" w:color="808080"/>
            </w:tcBorders>
          </w:tcPr>
          <w:p w14:paraId="43BA858F" w14:textId="056D7B61" w:rsidR="009372CD" w:rsidRPr="009372CD" w:rsidRDefault="009372CD" w:rsidP="009372CD">
            <w:pPr>
              <w:pStyle w:val="TableParagraph"/>
              <w:spacing w:line="240" w:lineRule="exact"/>
              <w:ind w:left="164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</w:rPr>
              <w:t>Additional</w:t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  <w:lang w:eastAsia="zh-TW"/>
              </w:rPr>
              <w:t xml:space="preserve"> </w:t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</w:rPr>
              <w:t>Outlying Island Students Limit</w:t>
            </w:r>
            <w:r w:rsidRPr="009372CD">
              <w:rPr>
                <w:rFonts w:ascii="Times New Roman" w:eastAsia="微軟正黑體" w:hAnsi="Times New Roman" w:cs="Times New Roman"/>
                <w:bCs/>
                <w:color w:val="000000" w:themeColor="text1"/>
                <w:sz w:val="20"/>
                <w:szCs w:val="20"/>
                <w:lang w:eastAsia="zh-TW"/>
              </w:rPr>
              <w:t xml:space="preserve"> </w:t>
            </w:r>
          </w:p>
        </w:tc>
      </w:tr>
      <w:tr w:rsidR="009372CD" w:rsidRPr="009372CD" w14:paraId="102C1905" w14:textId="77777777" w:rsidTr="006773DF">
        <w:trPr>
          <w:trHeight w:val="455"/>
        </w:trPr>
        <w:tc>
          <w:tcPr>
            <w:tcW w:w="1149" w:type="dxa"/>
            <w:vAlign w:val="center"/>
          </w:tcPr>
          <w:p w14:paraId="26DE10D0" w14:textId="77777777" w:rsidR="009372CD" w:rsidRPr="009372CD" w:rsidRDefault="009372CD" w:rsidP="009372CD">
            <w:pPr>
              <w:widowControl/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Additional Outlying Island Students</w:t>
            </w:r>
          </w:p>
        </w:tc>
        <w:tc>
          <w:tcPr>
            <w:tcW w:w="978" w:type="dxa"/>
            <w:vAlign w:val="center"/>
          </w:tcPr>
          <w:p w14:paraId="3037B003" w14:textId="77777777" w:rsidR="009372CD" w:rsidRPr="009372CD" w:rsidRDefault="009372CD" w:rsidP="009372CD">
            <w:pPr>
              <w:pStyle w:val="TableParagraph"/>
              <w:spacing w:line="240" w:lineRule="exact"/>
              <w:ind w:left="43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2"/>
                <w:sz w:val="20"/>
                <w:szCs w:val="20"/>
                <w:lang w:eastAsia="zh-TW"/>
              </w:rPr>
              <w:t>None</w:t>
            </w:r>
          </w:p>
        </w:tc>
        <w:tc>
          <w:tcPr>
            <w:tcW w:w="993" w:type="dxa"/>
            <w:vAlign w:val="center"/>
          </w:tcPr>
          <w:p w14:paraId="6368429F" w14:textId="3E82E64D" w:rsidR="009372CD" w:rsidRPr="009372CD" w:rsidRDefault="009372CD" w:rsidP="009372CD">
            <w:pPr>
              <w:pStyle w:val="TableParagraph"/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1D0BE4E" w14:textId="77777777" w:rsidR="009372CD" w:rsidRPr="009372CD" w:rsidRDefault="009372CD" w:rsidP="009372CD">
            <w:pPr>
              <w:pStyle w:val="TableParagraph"/>
              <w:spacing w:line="240" w:lineRule="exact"/>
              <w:ind w:left="61" w:right="35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</w:rPr>
              <w:t>--</w:t>
            </w:r>
          </w:p>
        </w:tc>
        <w:tc>
          <w:tcPr>
            <w:tcW w:w="390" w:type="dxa"/>
            <w:vAlign w:val="center"/>
          </w:tcPr>
          <w:p w14:paraId="3021896F" w14:textId="77777777" w:rsidR="009372CD" w:rsidRPr="009372CD" w:rsidRDefault="009372CD" w:rsidP="009372CD">
            <w:pPr>
              <w:pStyle w:val="TableParagraph"/>
              <w:spacing w:line="240" w:lineRule="exact"/>
              <w:ind w:left="190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</w:rPr>
              <w:t>--</w:t>
            </w:r>
          </w:p>
        </w:tc>
        <w:tc>
          <w:tcPr>
            <w:tcW w:w="784" w:type="dxa"/>
            <w:gridSpan w:val="3"/>
            <w:tcBorders>
              <w:right w:val="single" w:sz="18" w:space="0" w:color="808080"/>
            </w:tcBorders>
            <w:vAlign w:val="center"/>
          </w:tcPr>
          <w:p w14:paraId="11A22BA9" w14:textId="77777777" w:rsidR="009372CD" w:rsidRPr="009372CD" w:rsidRDefault="009372CD" w:rsidP="009372CD">
            <w:pPr>
              <w:pStyle w:val="TableParagraph"/>
              <w:spacing w:line="240" w:lineRule="exact"/>
              <w:ind w:left="58" w:right="35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</w:rPr>
              <w:t>--</w:t>
            </w:r>
          </w:p>
        </w:tc>
        <w:tc>
          <w:tcPr>
            <w:tcW w:w="578" w:type="dxa"/>
            <w:vMerge/>
            <w:tcBorders>
              <w:top w:val="nil"/>
              <w:left w:val="single" w:sz="18" w:space="0" w:color="808080"/>
              <w:bottom w:val="single" w:sz="34" w:space="0" w:color="2C2C2C"/>
            </w:tcBorders>
          </w:tcPr>
          <w:p w14:paraId="1571BF0D" w14:textId="77777777" w:rsidR="009372CD" w:rsidRPr="009372CD" w:rsidRDefault="009372CD" w:rsidP="009372CD">
            <w:pPr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9" w:type="dxa"/>
          </w:tcPr>
          <w:p w14:paraId="47BB023B" w14:textId="77777777" w:rsidR="009372CD" w:rsidRPr="009372CD" w:rsidRDefault="009372CD" w:rsidP="009372CD">
            <w:pPr>
              <w:pStyle w:val="TableParagraph"/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" w:type="dxa"/>
          </w:tcPr>
          <w:p w14:paraId="6C516739" w14:textId="77777777" w:rsidR="009372CD" w:rsidRPr="009372CD" w:rsidRDefault="009372CD" w:rsidP="009372CD">
            <w:pPr>
              <w:pStyle w:val="TableParagraph"/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2" w:type="dxa"/>
          </w:tcPr>
          <w:p w14:paraId="09F1F517" w14:textId="77777777" w:rsidR="009372CD" w:rsidRPr="009372CD" w:rsidRDefault="009372CD" w:rsidP="009372CD">
            <w:pPr>
              <w:pStyle w:val="TableParagraph"/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7" w:type="dxa"/>
            <w:gridSpan w:val="2"/>
            <w:vMerge w:val="restart"/>
            <w:tcBorders>
              <w:left w:val="single" w:sz="18" w:space="0" w:color="808080"/>
              <w:bottom w:val="single" w:sz="34" w:space="0" w:color="2C2C2C"/>
              <w:right w:val="single" w:sz="18" w:space="0" w:color="808080"/>
            </w:tcBorders>
          </w:tcPr>
          <w:p w14:paraId="22541EBE" w14:textId="3998AFFC" w:rsidR="009372CD" w:rsidRPr="009372CD" w:rsidRDefault="009372CD" w:rsidP="009372CD">
            <w:pPr>
              <w:pStyle w:val="TableParagraph"/>
              <w:spacing w:line="240" w:lineRule="exact"/>
              <w:ind w:left="164"/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</w:rPr>
              <w:t>None</w:t>
            </w:r>
          </w:p>
        </w:tc>
      </w:tr>
      <w:tr w:rsidR="009372CD" w:rsidRPr="009372CD" w14:paraId="24570639" w14:textId="77777777" w:rsidTr="006773DF">
        <w:trPr>
          <w:trHeight w:val="470"/>
        </w:trPr>
        <w:tc>
          <w:tcPr>
            <w:tcW w:w="1149" w:type="dxa"/>
            <w:tcBorders>
              <w:bottom w:val="single" w:sz="34" w:space="0" w:color="2C2C2C"/>
            </w:tcBorders>
            <w:vAlign w:val="center"/>
          </w:tcPr>
          <w:p w14:paraId="06C89EED" w14:textId="4ADC55B1" w:rsidR="009372CD" w:rsidRPr="009372CD" w:rsidRDefault="009372CD" w:rsidP="009372CD">
            <w:pPr>
              <w:widowControl/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 xml:space="preserve">Designated Item Fee for </w:t>
            </w:r>
            <w:proofErr w:type="spellStart"/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Documentaion</w:t>
            </w:r>
            <w:proofErr w:type="spellEnd"/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/ Interviews</w:t>
            </w:r>
          </w:p>
        </w:tc>
        <w:tc>
          <w:tcPr>
            <w:tcW w:w="978" w:type="dxa"/>
            <w:tcBorders>
              <w:bottom w:val="single" w:sz="34" w:space="0" w:color="2C2C2C"/>
            </w:tcBorders>
            <w:vAlign w:val="center"/>
          </w:tcPr>
          <w:p w14:paraId="59858FDC" w14:textId="77777777" w:rsidR="009372CD" w:rsidRPr="009372CD" w:rsidRDefault="009372CD" w:rsidP="009372CD">
            <w:pPr>
              <w:pStyle w:val="TableParagraph"/>
              <w:spacing w:line="240" w:lineRule="exact"/>
              <w:ind w:left="129" w:right="78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</w:rPr>
              <w:t>900</w:t>
            </w:r>
          </w:p>
        </w:tc>
        <w:tc>
          <w:tcPr>
            <w:tcW w:w="993" w:type="dxa"/>
            <w:tcBorders>
              <w:bottom w:val="single" w:sz="34" w:space="0" w:color="2C2C2C"/>
            </w:tcBorders>
            <w:vAlign w:val="center"/>
          </w:tcPr>
          <w:p w14:paraId="73ECD9BD" w14:textId="5E12CFE1" w:rsidR="009372CD" w:rsidRPr="009372CD" w:rsidRDefault="009372CD" w:rsidP="009372CD">
            <w:pPr>
              <w:pStyle w:val="TableParagraph"/>
              <w:spacing w:line="240" w:lineRule="exact"/>
              <w:ind w:left="74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34" w:space="0" w:color="2C2C2C"/>
            </w:tcBorders>
          </w:tcPr>
          <w:p w14:paraId="606A1A4C" w14:textId="77777777" w:rsidR="009372CD" w:rsidRPr="009372CD" w:rsidRDefault="009372CD" w:rsidP="009372CD">
            <w:pPr>
              <w:pStyle w:val="TableParagraph"/>
              <w:spacing w:line="240" w:lineRule="exact"/>
              <w:ind w:left="61" w:right="35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</w:rPr>
              <w:t>--</w:t>
            </w:r>
          </w:p>
        </w:tc>
        <w:tc>
          <w:tcPr>
            <w:tcW w:w="390" w:type="dxa"/>
            <w:tcBorders>
              <w:bottom w:val="single" w:sz="34" w:space="0" w:color="2C2C2C"/>
            </w:tcBorders>
          </w:tcPr>
          <w:p w14:paraId="617FD283" w14:textId="77777777" w:rsidR="009372CD" w:rsidRPr="009372CD" w:rsidRDefault="009372CD" w:rsidP="009372CD">
            <w:pPr>
              <w:pStyle w:val="TableParagraph"/>
              <w:spacing w:line="240" w:lineRule="exact"/>
              <w:ind w:left="190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</w:rPr>
              <w:t>--</w:t>
            </w:r>
          </w:p>
        </w:tc>
        <w:tc>
          <w:tcPr>
            <w:tcW w:w="784" w:type="dxa"/>
            <w:gridSpan w:val="3"/>
            <w:tcBorders>
              <w:bottom w:val="single" w:sz="34" w:space="0" w:color="2C2C2C"/>
              <w:right w:val="single" w:sz="18" w:space="0" w:color="808080"/>
            </w:tcBorders>
          </w:tcPr>
          <w:p w14:paraId="7FBBE3EC" w14:textId="77777777" w:rsidR="009372CD" w:rsidRPr="009372CD" w:rsidRDefault="009372CD" w:rsidP="009372CD">
            <w:pPr>
              <w:pStyle w:val="TableParagraph"/>
              <w:spacing w:line="240" w:lineRule="exact"/>
              <w:ind w:left="58" w:right="35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</w:rPr>
              <w:t>--</w:t>
            </w:r>
          </w:p>
        </w:tc>
        <w:tc>
          <w:tcPr>
            <w:tcW w:w="578" w:type="dxa"/>
            <w:vMerge/>
            <w:tcBorders>
              <w:top w:val="nil"/>
              <w:left w:val="single" w:sz="18" w:space="0" w:color="808080"/>
              <w:bottom w:val="single" w:sz="34" w:space="0" w:color="2C2C2C"/>
            </w:tcBorders>
          </w:tcPr>
          <w:p w14:paraId="6623C9FF" w14:textId="77777777" w:rsidR="009372CD" w:rsidRPr="009372CD" w:rsidRDefault="009372CD" w:rsidP="009372CD">
            <w:pPr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9" w:type="dxa"/>
            <w:tcBorders>
              <w:bottom w:val="single" w:sz="34" w:space="0" w:color="2C2C2C"/>
            </w:tcBorders>
          </w:tcPr>
          <w:p w14:paraId="06091FD2" w14:textId="77777777" w:rsidR="009372CD" w:rsidRPr="009372CD" w:rsidRDefault="009372CD" w:rsidP="009372CD">
            <w:pPr>
              <w:pStyle w:val="TableParagraph"/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" w:type="dxa"/>
            <w:tcBorders>
              <w:bottom w:val="single" w:sz="34" w:space="0" w:color="2C2C2C"/>
            </w:tcBorders>
          </w:tcPr>
          <w:p w14:paraId="27166926" w14:textId="77777777" w:rsidR="009372CD" w:rsidRPr="009372CD" w:rsidRDefault="009372CD" w:rsidP="009372CD">
            <w:pPr>
              <w:pStyle w:val="TableParagraph"/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2" w:type="dxa"/>
            <w:tcBorders>
              <w:bottom w:val="single" w:sz="34" w:space="0" w:color="2C2C2C"/>
              <w:right w:val="single" w:sz="18" w:space="0" w:color="808080"/>
            </w:tcBorders>
          </w:tcPr>
          <w:p w14:paraId="21CC9094" w14:textId="77777777" w:rsidR="009372CD" w:rsidRPr="009372CD" w:rsidRDefault="009372CD" w:rsidP="009372CD">
            <w:pPr>
              <w:pStyle w:val="TableParagraph"/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7" w:type="dxa"/>
            <w:gridSpan w:val="2"/>
            <w:vMerge/>
            <w:tcBorders>
              <w:top w:val="nil"/>
              <w:left w:val="single" w:sz="18" w:space="0" w:color="808080"/>
              <w:bottom w:val="single" w:sz="34" w:space="0" w:color="2C2C2C"/>
              <w:right w:val="single" w:sz="18" w:space="0" w:color="808080"/>
            </w:tcBorders>
          </w:tcPr>
          <w:p w14:paraId="3FD332F7" w14:textId="77777777" w:rsidR="009372CD" w:rsidRPr="009372CD" w:rsidRDefault="009372CD" w:rsidP="009372CD">
            <w:pPr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372CD" w:rsidRPr="009372CD" w14:paraId="2986705F" w14:textId="77777777" w:rsidTr="00353E42">
        <w:trPr>
          <w:trHeight w:val="341"/>
        </w:trPr>
        <w:tc>
          <w:tcPr>
            <w:tcW w:w="1149" w:type="dxa"/>
            <w:tcBorders>
              <w:top w:val="single" w:sz="34" w:space="0" w:color="2C2C2C"/>
            </w:tcBorders>
            <w:vAlign w:val="center"/>
          </w:tcPr>
          <w:p w14:paraId="3996800A" w14:textId="77777777" w:rsidR="009372CD" w:rsidRPr="009372CD" w:rsidRDefault="009372CD" w:rsidP="009372CD">
            <w:pPr>
              <w:pStyle w:val="TableParagraph"/>
              <w:spacing w:line="240" w:lineRule="exact"/>
              <w:ind w:left="14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2"/>
                <w:sz w:val="20"/>
                <w:szCs w:val="20"/>
                <w:lang w:eastAsia="zh-TW"/>
              </w:rPr>
              <w:t>Send (or announce) Designated Items Notification</w:t>
            </w:r>
          </w:p>
        </w:tc>
        <w:tc>
          <w:tcPr>
            <w:tcW w:w="978" w:type="dxa"/>
            <w:tcBorders>
              <w:top w:val="single" w:sz="34" w:space="0" w:color="2C2C2C"/>
            </w:tcBorders>
            <w:vAlign w:val="center"/>
          </w:tcPr>
          <w:p w14:paraId="435E1640" w14:textId="25EA29F6" w:rsidR="009372CD" w:rsidRPr="009372CD" w:rsidRDefault="009372CD" w:rsidP="009372CD">
            <w:pPr>
              <w:pStyle w:val="TableParagraph"/>
              <w:spacing w:line="240" w:lineRule="exact"/>
              <w:ind w:left="129" w:right="123"/>
              <w:jc w:val="center"/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  <w:t>March 3</w:t>
            </w:r>
            <w:r w:rsidR="004E00A8">
              <w:rPr>
                <w:rFonts w:ascii="Times New Roman" w:eastAsia="微軟正黑體" w:hAnsi="Times New Roman" w:cs="Times New Roman" w:hint="eastAsia"/>
                <w:color w:val="000000" w:themeColor="text1"/>
                <w:w w:val="105"/>
                <w:sz w:val="20"/>
                <w:szCs w:val="20"/>
                <w:lang w:eastAsia="zh-TW"/>
              </w:rPr>
              <w:t>0</w:t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  <w:t>, 202</w:t>
            </w:r>
            <w:r w:rsidR="004E00A8">
              <w:rPr>
                <w:rFonts w:ascii="Times New Roman" w:eastAsia="微軟正黑體" w:hAnsi="Times New Roman" w:cs="Times New Roman" w:hint="eastAsia"/>
                <w:color w:val="000000" w:themeColor="text1"/>
                <w:w w:val="105"/>
                <w:sz w:val="20"/>
                <w:szCs w:val="20"/>
                <w:lang w:eastAsia="zh-TW"/>
              </w:rPr>
              <w:t>7</w:t>
            </w:r>
          </w:p>
        </w:tc>
        <w:tc>
          <w:tcPr>
            <w:tcW w:w="993" w:type="dxa"/>
            <w:vMerge w:val="restart"/>
            <w:tcBorders>
              <w:top w:val="single" w:sz="34" w:space="0" w:color="2C2C2C"/>
              <w:left w:val="single" w:sz="18" w:space="0" w:color="808080"/>
            </w:tcBorders>
            <w:vAlign w:val="center"/>
          </w:tcPr>
          <w:p w14:paraId="0B887ADB" w14:textId="77777777" w:rsidR="009372CD" w:rsidRPr="009372CD" w:rsidRDefault="009372CD" w:rsidP="009372CD">
            <w:pPr>
              <w:pStyle w:val="TableParagraph"/>
              <w:spacing w:line="240" w:lineRule="exact"/>
              <w:ind w:left="-9" w:right="-29"/>
              <w:rPr>
                <w:rFonts w:ascii="Times New Roman" w:eastAsia="微軟正黑體" w:hAnsi="Times New Roman" w:cs="Times New Roman"/>
                <w:color w:val="000000" w:themeColor="text1"/>
                <w:w w:val="102"/>
                <w:sz w:val="20"/>
                <w:szCs w:val="20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2"/>
                <w:sz w:val="20"/>
                <w:szCs w:val="20"/>
                <w:lang w:eastAsia="zh-TW"/>
              </w:rPr>
              <w:t>Designated Items</w:t>
            </w:r>
          </w:p>
        </w:tc>
        <w:tc>
          <w:tcPr>
            <w:tcW w:w="992" w:type="dxa"/>
            <w:gridSpan w:val="4"/>
            <w:vMerge w:val="restart"/>
            <w:tcBorders>
              <w:top w:val="single" w:sz="34" w:space="0" w:color="2C2C2C"/>
            </w:tcBorders>
            <w:vAlign w:val="center"/>
          </w:tcPr>
          <w:p w14:paraId="0DDDE2BA" w14:textId="77777777" w:rsidR="009372CD" w:rsidRPr="009372CD" w:rsidRDefault="009372CD" w:rsidP="009372CD">
            <w:pPr>
              <w:pStyle w:val="TableParagraph"/>
              <w:spacing w:line="240" w:lineRule="exact"/>
              <w:ind w:left="5" w:right="-29"/>
              <w:rPr>
                <w:rFonts w:ascii="Times New Roman" w:eastAsia="微軟正黑體" w:hAnsi="Times New Roman" w:cs="Times New Roman"/>
                <w:color w:val="000000" w:themeColor="text1"/>
                <w:w w:val="102"/>
                <w:sz w:val="20"/>
                <w:szCs w:val="20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2"/>
                <w:sz w:val="20"/>
                <w:szCs w:val="20"/>
                <w:lang w:eastAsia="zh-TW"/>
              </w:rPr>
              <w:t>Documentation Review</w:t>
            </w:r>
          </w:p>
        </w:tc>
        <w:tc>
          <w:tcPr>
            <w:tcW w:w="6379" w:type="dxa"/>
            <w:gridSpan w:val="7"/>
            <w:vMerge w:val="restart"/>
            <w:tcBorders>
              <w:top w:val="single" w:sz="34" w:space="0" w:color="2C2C2C"/>
              <w:right w:val="single" w:sz="18" w:space="0" w:color="808080"/>
            </w:tcBorders>
          </w:tcPr>
          <w:p w14:paraId="50638EE2" w14:textId="674B8AE5" w:rsidR="009372CD" w:rsidRPr="009372CD" w:rsidRDefault="009372CD" w:rsidP="009372CD">
            <w:pPr>
              <w:pStyle w:val="TableParagraph"/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18"/>
                <w:szCs w:val="18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18"/>
                <w:szCs w:val="18"/>
                <w:lang w:eastAsia="zh-TW"/>
              </w:rPr>
              <w:t>Items: Course record (A), Course Learning Outcome (</w:t>
            </w:r>
            <w:proofErr w:type="gramStart"/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18"/>
                <w:szCs w:val="18"/>
                <w:lang w:eastAsia="zh-TW"/>
              </w:rPr>
              <w:t>B,C</w:t>
            </w:r>
            <w:proofErr w:type="gramEnd"/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18"/>
                <w:szCs w:val="18"/>
                <w:lang w:eastAsia="zh-TW"/>
              </w:rPr>
              <w:t>,E), Versatile performances (F,G,J,M,N), learning history by student (O,P,Q), others (R, other supporting documentation that might be useful for review)</w:t>
            </w:r>
          </w:p>
          <w:p w14:paraId="166D5669" w14:textId="77777777" w:rsidR="009372CD" w:rsidRPr="009372CD" w:rsidRDefault="009372CD" w:rsidP="009372CD">
            <w:pPr>
              <w:pStyle w:val="TableParagraph"/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pacing w:val="-1"/>
                <w:w w:val="105"/>
                <w:sz w:val="18"/>
                <w:szCs w:val="18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pacing w:val="-1"/>
                <w:w w:val="105"/>
                <w:sz w:val="18"/>
                <w:szCs w:val="18"/>
                <w:lang w:eastAsia="zh-TW"/>
              </w:rPr>
              <w:t>Explanation:</w:t>
            </w:r>
          </w:p>
          <w:p w14:paraId="7DC8324A" w14:textId="525F0B15" w:rsidR="009372CD" w:rsidRPr="009372CD" w:rsidRDefault="009372CD" w:rsidP="009372CD">
            <w:pPr>
              <w:pStyle w:val="TableParagraph"/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pacing w:val="-1"/>
                <w:w w:val="105"/>
                <w:sz w:val="18"/>
                <w:szCs w:val="18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18"/>
                <w:szCs w:val="18"/>
                <w:lang w:eastAsia="zh-TW"/>
              </w:rPr>
              <w:t>1.Course Learning Outcome</w:t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  <w:spacing w:val="-1"/>
                <w:w w:val="105"/>
                <w:sz w:val="18"/>
                <w:szCs w:val="18"/>
                <w:lang w:eastAsia="zh-TW"/>
              </w:rPr>
              <w:t xml:space="preserve"> (small thesis, learning report, works, activity achievement, special report or reading reports, etc.) </w:t>
            </w:r>
          </w:p>
          <w:p w14:paraId="370F0E7D" w14:textId="4BB6D403" w:rsidR="009372CD" w:rsidRPr="009372CD" w:rsidRDefault="009372CD" w:rsidP="009372CD">
            <w:pPr>
              <w:pStyle w:val="TableParagraph"/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pacing w:val="-1"/>
                <w:w w:val="105"/>
                <w:sz w:val="20"/>
                <w:szCs w:val="20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pacing w:val="-1"/>
                <w:w w:val="105"/>
                <w:sz w:val="18"/>
                <w:szCs w:val="18"/>
                <w:lang w:eastAsia="zh-TW"/>
              </w:rPr>
              <w:t xml:space="preserve">2.Versatile performances: 1. </w:t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18"/>
                <w:szCs w:val="18"/>
                <w:lang w:eastAsia="zh-TW"/>
              </w:rPr>
              <w:t>club participation</w:t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  <w:spacing w:val="-1"/>
                <w:w w:val="105"/>
                <w:sz w:val="18"/>
                <w:szCs w:val="18"/>
                <w:lang w:eastAsia="zh-TW"/>
              </w:rPr>
              <w:t xml:space="preserve"> 2. </w:t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18"/>
                <w:szCs w:val="18"/>
                <w:lang w:eastAsia="zh-TW"/>
              </w:rPr>
              <w:t>proof of competition results</w:t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  <w:spacing w:val="-1"/>
                <w:w w:val="105"/>
                <w:sz w:val="18"/>
                <w:szCs w:val="18"/>
                <w:lang w:eastAsia="zh-TW"/>
              </w:rPr>
              <w:t xml:space="preserve"> 3. extraordinary performances (special talent certificates or </w:t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  <w:spacing w:val="-1"/>
                <w:w w:val="105"/>
                <w:sz w:val="20"/>
                <w:szCs w:val="20"/>
                <w:lang w:eastAsia="zh-TW"/>
              </w:rPr>
              <w:t>other certificates academically or from other fields that might be useful for review)</w:t>
            </w:r>
          </w:p>
          <w:p w14:paraId="2D1569BE" w14:textId="339EE845" w:rsidR="009372CD" w:rsidRPr="009372CD" w:rsidRDefault="009372CD" w:rsidP="009372CD">
            <w:pPr>
              <w:pStyle w:val="TableParagraph"/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>
              <w:rPr>
                <w:rFonts w:ascii="Times New Roman" w:eastAsia="微軟正黑體" w:hAnsi="Times New Roman" w:cs="Times New Roman" w:hint="eastAsia"/>
                <w:color w:val="000000" w:themeColor="text1"/>
                <w:spacing w:val="-1"/>
                <w:w w:val="105"/>
                <w:sz w:val="20"/>
                <w:szCs w:val="20"/>
                <w:lang w:eastAsia="zh-TW"/>
              </w:rPr>
              <w:t>3.</w:t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  <w:spacing w:val="-1"/>
                <w:w w:val="105"/>
                <w:sz w:val="20"/>
                <w:szCs w:val="20"/>
                <w:lang w:eastAsia="zh-TW"/>
              </w:rPr>
              <w:t>Learning History Reflection Report (including reflection report, study motivation, learning plan and future career plan)</w:t>
            </w:r>
          </w:p>
        </w:tc>
      </w:tr>
      <w:tr w:rsidR="009372CD" w:rsidRPr="009372CD" w14:paraId="4255A939" w14:textId="77777777" w:rsidTr="006773DF">
        <w:trPr>
          <w:trHeight w:val="495"/>
        </w:trPr>
        <w:tc>
          <w:tcPr>
            <w:tcW w:w="1149" w:type="dxa"/>
            <w:vAlign w:val="center"/>
          </w:tcPr>
          <w:p w14:paraId="6025ECF2" w14:textId="77777777" w:rsidR="009372CD" w:rsidRPr="009372CD" w:rsidRDefault="009372CD" w:rsidP="009372CD">
            <w:pPr>
              <w:pStyle w:val="TableParagraph"/>
              <w:spacing w:line="240" w:lineRule="exact"/>
              <w:ind w:left="36" w:right="22"/>
              <w:jc w:val="center"/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  <w:t>Deadline for submission</w:t>
            </w:r>
          </w:p>
          <w:p w14:paraId="579F3AC2" w14:textId="77777777" w:rsidR="009372CD" w:rsidRPr="009372CD" w:rsidRDefault="009372CD" w:rsidP="009372CD">
            <w:pPr>
              <w:pStyle w:val="TableParagraph"/>
              <w:spacing w:line="240" w:lineRule="exact"/>
              <w:ind w:left="36" w:right="22"/>
              <w:jc w:val="center"/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</w:pPr>
          </w:p>
          <w:p w14:paraId="5180031D" w14:textId="77777777" w:rsidR="009372CD" w:rsidRPr="009372CD" w:rsidRDefault="009372CD" w:rsidP="009372CD">
            <w:pPr>
              <w:pStyle w:val="TableParagraph"/>
              <w:spacing w:line="240" w:lineRule="exact"/>
              <w:ind w:left="36" w:right="22"/>
              <w:jc w:val="center"/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</w:pPr>
          </w:p>
          <w:p w14:paraId="3E3A0E9C" w14:textId="77777777" w:rsidR="009372CD" w:rsidRPr="009372CD" w:rsidRDefault="009372CD" w:rsidP="009372CD">
            <w:pPr>
              <w:pStyle w:val="TableParagraph"/>
              <w:spacing w:line="240" w:lineRule="exact"/>
              <w:ind w:left="36" w:right="22"/>
              <w:jc w:val="center"/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</w:pPr>
          </w:p>
          <w:p w14:paraId="03ADADCC" w14:textId="77777777" w:rsidR="009372CD" w:rsidRPr="009372CD" w:rsidRDefault="009372CD" w:rsidP="009372CD">
            <w:pPr>
              <w:pStyle w:val="TableParagraph"/>
              <w:spacing w:line="240" w:lineRule="exact"/>
              <w:ind w:left="36" w:right="22"/>
              <w:jc w:val="center"/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</w:pPr>
          </w:p>
          <w:p w14:paraId="161527D2" w14:textId="77777777" w:rsidR="009372CD" w:rsidRPr="009372CD" w:rsidRDefault="009372CD" w:rsidP="009372CD">
            <w:pPr>
              <w:pStyle w:val="TableParagraph"/>
              <w:spacing w:line="240" w:lineRule="exact"/>
              <w:ind w:left="36" w:right="22"/>
              <w:jc w:val="center"/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</w:pPr>
          </w:p>
          <w:p w14:paraId="2591B7E4" w14:textId="38F12495" w:rsidR="009372CD" w:rsidRPr="009372CD" w:rsidRDefault="009372CD" w:rsidP="009372CD">
            <w:pPr>
              <w:pStyle w:val="TableParagraph"/>
              <w:spacing w:line="240" w:lineRule="exact"/>
              <w:ind w:left="36" w:right="22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  <w:tc>
          <w:tcPr>
            <w:tcW w:w="978" w:type="dxa"/>
            <w:tcBorders>
              <w:right w:val="single" w:sz="18" w:space="0" w:color="808080"/>
            </w:tcBorders>
            <w:vAlign w:val="center"/>
          </w:tcPr>
          <w:p w14:paraId="10C9E6A5" w14:textId="58AFAFBB" w:rsidR="009372CD" w:rsidRPr="009372CD" w:rsidRDefault="009372CD" w:rsidP="009372CD">
            <w:pPr>
              <w:pStyle w:val="TableParagraph"/>
              <w:spacing w:line="240" w:lineRule="exact"/>
              <w:ind w:left="129" w:right="123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  <w:lastRenderedPageBreak/>
              <w:t>May 0</w:t>
            </w:r>
            <w:r w:rsidR="004E00A8">
              <w:rPr>
                <w:rFonts w:ascii="Times New Roman" w:eastAsia="微軟正黑體" w:hAnsi="Times New Roman" w:cs="Times New Roman" w:hint="eastAsia"/>
                <w:color w:val="000000" w:themeColor="text1"/>
                <w:w w:val="105"/>
                <w:sz w:val="20"/>
                <w:szCs w:val="20"/>
                <w:lang w:eastAsia="zh-TW"/>
              </w:rPr>
              <w:t>5</w:t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  <w:t>, 202</w:t>
            </w:r>
            <w:r w:rsidR="004E00A8">
              <w:rPr>
                <w:rFonts w:ascii="Times New Roman" w:eastAsia="微軟正黑體" w:hAnsi="Times New Roman" w:cs="Times New Roman" w:hint="eastAsia"/>
                <w:color w:val="000000" w:themeColor="text1"/>
                <w:w w:val="105"/>
                <w:sz w:val="20"/>
                <w:szCs w:val="20"/>
                <w:lang w:eastAsia="zh-TW"/>
              </w:rPr>
              <w:t>7</w:t>
            </w:r>
          </w:p>
        </w:tc>
        <w:tc>
          <w:tcPr>
            <w:tcW w:w="993" w:type="dxa"/>
            <w:vMerge/>
            <w:tcBorders>
              <w:top w:val="nil"/>
              <w:left w:val="single" w:sz="18" w:space="0" w:color="808080"/>
            </w:tcBorders>
          </w:tcPr>
          <w:p w14:paraId="2CA1F43A" w14:textId="77777777" w:rsidR="009372CD" w:rsidRPr="009372CD" w:rsidRDefault="009372CD" w:rsidP="009372CD">
            <w:pPr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vMerge/>
            <w:tcBorders>
              <w:top w:val="nil"/>
            </w:tcBorders>
          </w:tcPr>
          <w:p w14:paraId="5C2315F5" w14:textId="77777777" w:rsidR="009372CD" w:rsidRPr="009372CD" w:rsidRDefault="009372CD" w:rsidP="009372CD">
            <w:pPr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gridSpan w:val="7"/>
            <w:vMerge/>
            <w:tcBorders>
              <w:top w:val="nil"/>
              <w:right w:val="single" w:sz="18" w:space="0" w:color="808080"/>
            </w:tcBorders>
          </w:tcPr>
          <w:p w14:paraId="490E3D62" w14:textId="77777777" w:rsidR="009372CD" w:rsidRPr="009372CD" w:rsidRDefault="009372CD" w:rsidP="009372CD">
            <w:pPr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372CD" w:rsidRPr="009372CD" w14:paraId="0B4248E0" w14:textId="77777777" w:rsidTr="004D06A5">
        <w:trPr>
          <w:trHeight w:val="651"/>
        </w:trPr>
        <w:tc>
          <w:tcPr>
            <w:tcW w:w="1149" w:type="dxa"/>
            <w:vAlign w:val="center"/>
          </w:tcPr>
          <w:p w14:paraId="6B49DAA1" w14:textId="77777777" w:rsidR="009372CD" w:rsidRPr="009372CD" w:rsidRDefault="009372CD" w:rsidP="009372CD">
            <w:pPr>
              <w:pStyle w:val="TableParagraph"/>
              <w:spacing w:line="240" w:lineRule="exact"/>
              <w:ind w:right="58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18"/>
                <w:szCs w:val="18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18"/>
                <w:szCs w:val="18"/>
                <w:lang w:eastAsia="zh-TW"/>
              </w:rPr>
              <w:t>Examination Date for designated items</w:t>
            </w:r>
          </w:p>
        </w:tc>
        <w:tc>
          <w:tcPr>
            <w:tcW w:w="978" w:type="dxa"/>
            <w:tcBorders>
              <w:right w:val="single" w:sz="18" w:space="0" w:color="808080"/>
            </w:tcBorders>
            <w:vAlign w:val="center"/>
          </w:tcPr>
          <w:p w14:paraId="5EBA7704" w14:textId="312234A6" w:rsidR="009372CD" w:rsidRPr="009372CD" w:rsidRDefault="009372CD" w:rsidP="009372CD">
            <w:pPr>
              <w:pStyle w:val="TableParagraph"/>
              <w:spacing w:line="240" w:lineRule="exact"/>
              <w:ind w:left="129" w:right="123"/>
              <w:jc w:val="center"/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  <w:t xml:space="preserve">May </w:t>
            </w:r>
            <w:r>
              <w:rPr>
                <w:rFonts w:ascii="Times New Roman" w:eastAsia="微軟正黑體" w:hAnsi="Times New Roman" w:cs="Times New Roman" w:hint="eastAsia"/>
                <w:color w:val="000000" w:themeColor="text1"/>
                <w:w w:val="105"/>
                <w:sz w:val="20"/>
                <w:szCs w:val="20"/>
                <w:lang w:eastAsia="zh-TW"/>
              </w:rPr>
              <w:t>1</w:t>
            </w:r>
            <w:r w:rsidR="004E00A8">
              <w:rPr>
                <w:rFonts w:ascii="Times New Roman" w:eastAsia="微軟正黑體" w:hAnsi="Times New Roman" w:cs="Times New Roman" w:hint="eastAsia"/>
                <w:color w:val="000000" w:themeColor="text1"/>
                <w:w w:val="105"/>
                <w:sz w:val="20"/>
                <w:szCs w:val="20"/>
                <w:lang w:eastAsia="zh-TW"/>
              </w:rPr>
              <w:t>5</w:t>
            </w:r>
            <w:r w:rsidRPr="0020350E">
              <w:rPr>
                <w:rFonts w:ascii="Arial" w:eastAsia="微軟正黑體" w:hAnsi="Arial" w:cs="Arial"/>
                <w:color w:val="00B050"/>
                <w:w w:val="105"/>
                <w:sz w:val="20"/>
                <w:szCs w:val="20"/>
                <w:lang w:eastAsia="zh-TW"/>
              </w:rPr>
              <w:t xml:space="preserve"> to</w:t>
            </w:r>
            <w:r>
              <w:rPr>
                <w:rFonts w:ascii="Times New Roman" w:eastAsia="微軟正黑體" w:hAnsi="Times New Roman" w:cs="Times New Roman" w:hint="eastAsia"/>
                <w:color w:val="000000" w:themeColor="text1"/>
                <w:w w:val="105"/>
                <w:sz w:val="20"/>
                <w:szCs w:val="20"/>
                <w:lang w:eastAsia="zh-TW"/>
              </w:rPr>
              <w:t xml:space="preserve"> 1</w:t>
            </w:r>
            <w:r w:rsidR="004E00A8">
              <w:rPr>
                <w:rFonts w:ascii="Times New Roman" w:eastAsia="微軟正黑體" w:hAnsi="Times New Roman" w:cs="Times New Roman" w:hint="eastAsia"/>
                <w:color w:val="000000" w:themeColor="text1"/>
                <w:w w:val="105"/>
                <w:sz w:val="20"/>
                <w:szCs w:val="20"/>
                <w:lang w:eastAsia="zh-TW"/>
              </w:rPr>
              <w:t>7</w:t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  <w:t>, 202</w:t>
            </w:r>
            <w:r w:rsidR="004E00A8">
              <w:rPr>
                <w:rFonts w:ascii="Times New Roman" w:eastAsia="微軟正黑體" w:hAnsi="Times New Roman" w:cs="Times New Roman" w:hint="eastAsia"/>
                <w:color w:val="000000" w:themeColor="text1"/>
                <w:w w:val="105"/>
                <w:sz w:val="20"/>
                <w:szCs w:val="20"/>
                <w:lang w:eastAsia="zh-TW"/>
              </w:rPr>
              <w:t>7</w:t>
            </w:r>
          </w:p>
        </w:tc>
        <w:tc>
          <w:tcPr>
            <w:tcW w:w="993" w:type="dxa"/>
            <w:vMerge/>
            <w:tcBorders>
              <w:top w:val="nil"/>
              <w:left w:val="single" w:sz="18" w:space="0" w:color="808080"/>
            </w:tcBorders>
          </w:tcPr>
          <w:p w14:paraId="3274B94F" w14:textId="77777777" w:rsidR="009372CD" w:rsidRPr="009372CD" w:rsidRDefault="009372CD" w:rsidP="009372CD">
            <w:pPr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vMerge/>
            <w:tcBorders>
              <w:top w:val="nil"/>
            </w:tcBorders>
          </w:tcPr>
          <w:p w14:paraId="42F5D1E8" w14:textId="77777777" w:rsidR="009372CD" w:rsidRPr="009372CD" w:rsidRDefault="009372CD" w:rsidP="009372CD">
            <w:pPr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gridSpan w:val="7"/>
            <w:vMerge/>
            <w:tcBorders>
              <w:top w:val="nil"/>
              <w:right w:val="single" w:sz="18" w:space="0" w:color="808080"/>
            </w:tcBorders>
          </w:tcPr>
          <w:p w14:paraId="6B8292B0" w14:textId="77777777" w:rsidR="009372CD" w:rsidRPr="009372CD" w:rsidRDefault="009372CD" w:rsidP="009372CD">
            <w:pPr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372CD" w:rsidRPr="009372CD" w14:paraId="3243CAF8" w14:textId="77777777" w:rsidTr="006773DF">
        <w:trPr>
          <w:trHeight w:val="285"/>
        </w:trPr>
        <w:tc>
          <w:tcPr>
            <w:tcW w:w="1149" w:type="dxa"/>
            <w:vAlign w:val="center"/>
          </w:tcPr>
          <w:p w14:paraId="08F27240" w14:textId="77777777" w:rsidR="009372CD" w:rsidRPr="009372CD" w:rsidRDefault="009372CD" w:rsidP="009372CD">
            <w:pPr>
              <w:pStyle w:val="TableParagraph"/>
              <w:spacing w:line="240" w:lineRule="exact"/>
              <w:ind w:left="36" w:right="22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  <w:t>Announcement</w:t>
            </w:r>
          </w:p>
        </w:tc>
        <w:tc>
          <w:tcPr>
            <w:tcW w:w="978" w:type="dxa"/>
            <w:tcBorders>
              <w:right w:val="single" w:sz="18" w:space="0" w:color="808080"/>
            </w:tcBorders>
            <w:vAlign w:val="center"/>
          </w:tcPr>
          <w:p w14:paraId="5815AF8E" w14:textId="62CF06C2" w:rsidR="009372CD" w:rsidRPr="009372CD" w:rsidRDefault="009372CD" w:rsidP="009372CD">
            <w:pPr>
              <w:pStyle w:val="TableParagraph"/>
              <w:spacing w:line="240" w:lineRule="exact"/>
              <w:ind w:left="129" w:right="123"/>
              <w:jc w:val="center"/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  <w:t>May 2</w:t>
            </w:r>
            <w:r w:rsidR="004E00A8">
              <w:rPr>
                <w:rFonts w:ascii="Times New Roman" w:eastAsia="微軟正黑體" w:hAnsi="Times New Roman" w:cs="Times New Roman" w:hint="eastAsia"/>
                <w:color w:val="000000" w:themeColor="text1"/>
                <w:w w:val="105"/>
                <w:sz w:val="20"/>
                <w:szCs w:val="20"/>
                <w:lang w:eastAsia="zh-TW"/>
              </w:rPr>
              <w:t>7</w:t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  <w:t>, 202</w:t>
            </w:r>
            <w:r w:rsidR="004E00A8">
              <w:rPr>
                <w:rFonts w:ascii="Times New Roman" w:eastAsia="微軟正黑體" w:hAnsi="Times New Roman" w:cs="Times New Roman" w:hint="eastAsia"/>
                <w:color w:val="000000" w:themeColor="text1"/>
                <w:w w:val="105"/>
                <w:sz w:val="20"/>
                <w:szCs w:val="20"/>
                <w:lang w:eastAsia="zh-TW"/>
              </w:rPr>
              <w:t>7</w:t>
            </w:r>
          </w:p>
        </w:tc>
        <w:tc>
          <w:tcPr>
            <w:tcW w:w="993" w:type="dxa"/>
            <w:vMerge/>
            <w:tcBorders>
              <w:top w:val="nil"/>
              <w:left w:val="single" w:sz="18" w:space="0" w:color="808080"/>
            </w:tcBorders>
          </w:tcPr>
          <w:p w14:paraId="52FCBE2A" w14:textId="77777777" w:rsidR="009372CD" w:rsidRPr="009372CD" w:rsidRDefault="009372CD" w:rsidP="009372CD">
            <w:pPr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vMerge w:val="restart"/>
            <w:vAlign w:val="center"/>
          </w:tcPr>
          <w:p w14:paraId="4D87753E" w14:textId="77777777" w:rsidR="009372CD" w:rsidRPr="009372CD" w:rsidRDefault="009372CD" w:rsidP="009372CD">
            <w:pPr>
              <w:pStyle w:val="TableParagraph"/>
              <w:spacing w:line="240" w:lineRule="exact"/>
              <w:ind w:left="5" w:right="-29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18"/>
                <w:szCs w:val="18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2"/>
                <w:sz w:val="18"/>
                <w:szCs w:val="18"/>
                <w:lang w:eastAsia="zh-TW"/>
              </w:rPr>
              <w:t>Examination</w:t>
            </w:r>
          </w:p>
        </w:tc>
        <w:tc>
          <w:tcPr>
            <w:tcW w:w="6379" w:type="dxa"/>
            <w:gridSpan w:val="7"/>
            <w:vMerge w:val="restart"/>
            <w:tcBorders>
              <w:right w:val="single" w:sz="18" w:space="0" w:color="808080"/>
            </w:tcBorders>
          </w:tcPr>
          <w:p w14:paraId="749C1641" w14:textId="7B1D3F1A" w:rsidR="00A65024" w:rsidRPr="0020350E" w:rsidRDefault="009372CD" w:rsidP="00A65024">
            <w:pPr>
              <w:pStyle w:val="TableParagraph"/>
              <w:spacing w:line="226" w:lineRule="exact"/>
              <w:ind w:left="4"/>
              <w:rPr>
                <w:rFonts w:ascii="Arial" w:eastAsia="微軟正黑體" w:hAnsi="Arial" w:cs="Arial"/>
                <w:color w:val="00B050"/>
                <w:spacing w:val="-1"/>
                <w:w w:val="105"/>
                <w:sz w:val="20"/>
                <w:szCs w:val="20"/>
                <w:lang w:eastAsia="zh-TW"/>
              </w:rPr>
            </w:pPr>
            <w:r>
              <w:rPr>
                <w:rFonts w:ascii="Times New Roman" w:eastAsia="微軟正黑體" w:hAnsi="Times New Roman" w:cs="Times New Roman" w:hint="eastAsia"/>
                <w:color w:val="000000" w:themeColor="text1"/>
                <w:spacing w:val="-1"/>
                <w:w w:val="105"/>
                <w:sz w:val="20"/>
                <w:szCs w:val="20"/>
                <w:lang w:eastAsia="zh-TW"/>
              </w:rPr>
              <w:t>1.</w:t>
            </w:r>
            <w:r w:rsidR="00A65024" w:rsidRPr="0020350E">
              <w:rPr>
                <w:rFonts w:ascii="Arial" w:eastAsia="微軟正黑體" w:hAnsi="Arial" w:cs="Arial"/>
                <w:color w:val="00B050"/>
                <w:spacing w:val="-1"/>
                <w:w w:val="105"/>
                <w:sz w:val="20"/>
                <w:szCs w:val="20"/>
                <w:lang w:eastAsia="zh-TW"/>
              </w:rPr>
              <w:t xml:space="preserve"> </w:t>
            </w:r>
            <w:r w:rsidR="00A65024" w:rsidRPr="00A65024">
              <w:rPr>
                <w:rFonts w:ascii="Times New Roman" w:eastAsia="微軟正黑體" w:hAnsi="Times New Roman" w:cs="Times New Roman"/>
                <w:color w:val="000000" w:themeColor="text1"/>
                <w:spacing w:val="-1"/>
                <w:w w:val="105"/>
                <w:sz w:val="20"/>
                <w:szCs w:val="20"/>
                <w:lang w:eastAsia="zh-TW"/>
              </w:rPr>
              <w:t>Oral test for interview</w:t>
            </w:r>
            <w:r w:rsidR="00A65024" w:rsidRPr="0020350E">
              <w:rPr>
                <w:rFonts w:ascii="Arial" w:eastAsia="微軟正黑體" w:hAnsi="Arial" w:cs="Arial"/>
                <w:color w:val="00B050"/>
                <w:spacing w:val="-1"/>
                <w:w w:val="105"/>
                <w:sz w:val="20"/>
                <w:szCs w:val="20"/>
                <w:lang w:eastAsia="zh-TW"/>
              </w:rPr>
              <w:t xml:space="preserve">. </w:t>
            </w:r>
          </w:p>
          <w:p w14:paraId="6708D4A7" w14:textId="22DE1637" w:rsidR="009372CD" w:rsidRPr="009372CD" w:rsidRDefault="009372CD" w:rsidP="00A65024">
            <w:pPr>
              <w:pStyle w:val="TableParagraph"/>
              <w:spacing w:line="240" w:lineRule="exact"/>
              <w:jc w:val="both"/>
              <w:rPr>
                <w:rFonts w:ascii="Times New Roman" w:eastAsia="微軟正黑體" w:hAnsi="Times New Roman" w:cs="Times New Roman"/>
                <w:color w:val="000000" w:themeColor="text1"/>
                <w:spacing w:val="-1"/>
                <w:w w:val="105"/>
                <w:sz w:val="20"/>
                <w:szCs w:val="20"/>
                <w:lang w:eastAsia="zh-TW"/>
              </w:rPr>
            </w:pPr>
            <w:r>
              <w:rPr>
                <w:rFonts w:ascii="Times New Roman" w:eastAsia="微軟正黑體" w:hAnsi="Times New Roman" w:cs="Times New Roman" w:hint="eastAsia"/>
                <w:color w:val="000000" w:themeColor="text1"/>
                <w:spacing w:val="-1"/>
                <w:w w:val="105"/>
                <w:sz w:val="20"/>
                <w:szCs w:val="20"/>
                <w:lang w:eastAsia="zh-TW"/>
              </w:rPr>
              <w:t>2</w:t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  <w:spacing w:val="-1"/>
                <w:w w:val="105"/>
                <w:sz w:val="20"/>
                <w:szCs w:val="20"/>
                <w:lang w:eastAsia="zh-TW"/>
              </w:rPr>
              <w:t>. Please refer to the oral test</w:t>
            </w:r>
            <w:r w:rsidR="00A65024">
              <w:rPr>
                <w:rFonts w:ascii="Times New Roman" w:eastAsia="微軟正黑體" w:hAnsi="Times New Roman" w:cs="Times New Roman" w:hint="eastAsia"/>
                <w:color w:val="000000" w:themeColor="text1"/>
                <w:spacing w:val="-1"/>
                <w:w w:val="105"/>
                <w:sz w:val="20"/>
                <w:szCs w:val="20"/>
                <w:lang w:eastAsia="zh-TW"/>
              </w:rPr>
              <w:t xml:space="preserve"> &amp;</w:t>
            </w:r>
            <w:r w:rsidR="00A65024"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 xml:space="preserve"> Docu</w:t>
            </w:r>
            <w:r w:rsidR="00A65024"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  <w:t>m</w:t>
            </w:r>
            <w:r w:rsidR="00A65024"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entation Review</w:t>
            </w:r>
            <w:r w:rsidR="00A65024">
              <w:rPr>
                <w:rFonts w:ascii="Times New Roman" w:eastAsia="微軟正黑體" w:hAnsi="Times New Roman" w:cs="Times New Roman" w:hint="eastAsia"/>
                <w:color w:val="000000" w:themeColor="text1"/>
                <w:sz w:val="20"/>
                <w:szCs w:val="20"/>
                <w:lang w:eastAsia="zh-TW"/>
              </w:rPr>
              <w:t xml:space="preserve"> of </w:t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  <w:spacing w:val="-1"/>
                <w:w w:val="105"/>
                <w:sz w:val="20"/>
                <w:szCs w:val="20"/>
                <w:lang w:eastAsia="zh-TW"/>
              </w:rPr>
              <w:t xml:space="preserve"> items and standards on Department website </w:t>
            </w:r>
            <w:proofErr w:type="gramStart"/>
            <w:r w:rsidRPr="009372CD">
              <w:rPr>
                <w:rFonts w:ascii="Times New Roman" w:eastAsia="微軟正黑體" w:hAnsi="Times New Roman" w:cs="Times New Roman"/>
                <w:color w:val="000000" w:themeColor="text1"/>
                <w:spacing w:val="-1"/>
                <w:w w:val="105"/>
                <w:sz w:val="20"/>
                <w:szCs w:val="20"/>
                <w:lang w:eastAsia="zh-TW"/>
              </w:rPr>
              <w:t>（</w:t>
            </w:r>
            <w:proofErr w:type="gramEnd"/>
            <w:r w:rsidRPr="009372CD">
              <w:rPr>
                <w:rFonts w:ascii="Times New Roman" w:hAnsi="Times New Roman" w:cs="Times New Roman"/>
              </w:rPr>
              <w:fldChar w:fldCharType="begin"/>
            </w:r>
            <w:r w:rsidRPr="009372CD">
              <w:rPr>
                <w:rFonts w:ascii="Times New Roman" w:hAnsi="Times New Roman" w:cs="Times New Roman"/>
              </w:rPr>
              <w:instrText>HYPERLINK "http://web.adv.mcu.edu.tw/" \h</w:instrText>
            </w:r>
            <w:r w:rsidRPr="009372CD">
              <w:rPr>
                <w:rFonts w:ascii="Times New Roman" w:hAnsi="Times New Roman" w:cs="Times New Roman"/>
              </w:rPr>
            </w:r>
            <w:r w:rsidRPr="009372CD">
              <w:rPr>
                <w:rFonts w:ascii="Times New Roman" w:hAnsi="Times New Roman" w:cs="Times New Roman"/>
              </w:rPr>
              <w:fldChar w:fldCharType="separate"/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  <w:spacing w:val="-1"/>
                <w:w w:val="105"/>
                <w:sz w:val="20"/>
                <w:szCs w:val="20"/>
                <w:lang w:eastAsia="zh-TW"/>
              </w:rPr>
              <w:t>http://web.adv.mcu.edu.tw/</w:t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  <w:spacing w:val="-1"/>
                <w:w w:val="105"/>
                <w:sz w:val="20"/>
                <w:szCs w:val="20"/>
                <w:lang w:eastAsia="zh-TW"/>
              </w:rPr>
              <w:fldChar w:fldCharType="end"/>
            </w:r>
            <w:proofErr w:type="gramStart"/>
            <w:r w:rsidRPr="009372CD">
              <w:rPr>
                <w:rFonts w:ascii="Times New Roman" w:eastAsia="微軟正黑體" w:hAnsi="Times New Roman" w:cs="Times New Roman"/>
                <w:color w:val="000000" w:themeColor="text1"/>
                <w:spacing w:val="-1"/>
                <w:w w:val="105"/>
                <w:sz w:val="20"/>
                <w:szCs w:val="20"/>
                <w:lang w:eastAsia="zh-TW"/>
              </w:rPr>
              <w:t>）</w:t>
            </w:r>
            <w:proofErr w:type="gramEnd"/>
          </w:p>
          <w:p w14:paraId="58D303C0" w14:textId="6E18BC21" w:rsidR="009372CD" w:rsidRPr="009372CD" w:rsidRDefault="009372CD" w:rsidP="009372CD">
            <w:pPr>
              <w:pStyle w:val="TableParagraph"/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9372CD" w:rsidRPr="009372CD" w14:paraId="12960736" w14:textId="77777777" w:rsidTr="00353E42">
        <w:trPr>
          <w:trHeight w:val="956"/>
        </w:trPr>
        <w:tc>
          <w:tcPr>
            <w:tcW w:w="1149" w:type="dxa"/>
          </w:tcPr>
          <w:p w14:paraId="6DCE6D59" w14:textId="77777777" w:rsidR="009372CD" w:rsidRPr="009372CD" w:rsidRDefault="009372CD" w:rsidP="009372CD">
            <w:pPr>
              <w:pStyle w:val="TableParagraph"/>
              <w:spacing w:line="240" w:lineRule="exact"/>
              <w:ind w:left="36" w:right="22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  <w:t>Deadline for review the total score</w:t>
            </w:r>
          </w:p>
        </w:tc>
        <w:tc>
          <w:tcPr>
            <w:tcW w:w="978" w:type="dxa"/>
            <w:tcBorders>
              <w:right w:val="single" w:sz="18" w:space="0" w:color="808080"/>
            </w:tcBorders>
            <w:vAlign w:val="center"/>
          </w:tcPr>
          <w:p w14:paraId="2345E6B2" w14:textId="1BDEDE5D" w:rsidR="009372CD" w:rsidRPr="009372CD" w:rsidRDefault="009372CD" w:rsidP="009372CD">
            <w:pPr>
              <w:pStyle w:val="TableParagraph"/>
              <w:spacing w:line="240" w:lineRule="exact"/>
              <w:ind w:left="129" w:right="123"/>
              <w:jc w:val="center"/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  <w:t>May 29, 202</w:t>
            </w:r>
            <w:r w:rsidR="004E00A8">
              <w:rPr>
                <w:rFonts w:ascii="Times New Roman" w:eastAsia="微軟正黑體" w:hAnsi="Times New Roman" w:cs="Times New Roman" w:hint="eastAsia"/>
                <w:color w:val="000000" w:themeColor="text1"/>
                <w:w w:val="105"/>
                <w:sz w:val="20"/>
                <w:szCs w:val="20"/>
                <w:lang w:eastAsia="zh-TW"/>
              </w:rPr>
              <w:t>7</w:t>
            </w:r>
          </w:p>
        </w:tc>
        <w:tc>
          <w:tcPr>
            <w:tcW w:w="993" w:type="dxa"/>
            <w:vMerge/>
            <w:tcBorders>
              <w:top w:val="nil"/>
              <w:left w:val="single" w:sz="18" w:space="0" w:color="808080"/>
            </w:tcBorders>
          </w:tcPr>
          <w:p w14:paraId="4BAFFBC7" w14:textId="77777777" w:rsidR="009372CD" w:rsidRPr="009372CD" w:rsidRDefault="009372CD" w:rsidP="009372CD">
            <w:pPr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vMerge/>
            <w:tcBorders>
              <w:top w:val="nil"/>
            </w:tcBorders>
          </w:tcPr>
          <w:p w14:paraId="395AD537" w14:textId="77777777" w:rsidR="009372CD" w:rsidRPr="009372CD" w:rsidRDefault="009372CD" w:rsidP="009372CD">
            <w:pPr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gridSpan w:val="7"/>
            <w:vMerge/>
            <w:tcBorders>
              <w:top w:val="nil"/>
              <w:right w:val="single" w:sz="18" w:space="0" w:color="808080"/>
            </w:tcBorders>
          </w:tcPr>
          <w:p w14:paraId="6CB2633D" w14:textId="77777777" w:rsidR="009372CD" w:rsidRPr="009372CD" w:rsidRDefault="009372CD" w:rsidP="009372CD">
            <w:pPr>
              <w:spacing w:line="240" w:lineRule="exact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372CD" w:rsidRPr="009372CD" w14:paraId="477FF9A7" w14:textId="77777777" w:rsidTr="006773DF">
        <w:trPr>
          <w:trHeight w:val="240"/>
        </w:trPr>
        <w:tc>
          <w:tcPr>
            <w:tcW w:w="2127" w:type="dxa"/>
            <w:gridSpan w:val="2"/>
            <w:vAlign w:val="center"/>
          </w:tcPr>
          <w:p w14:paraId="209F5366" w14:textId="5F1F83E9" w:rsidR="009372CD" w:rsidRPr="009372CD" w:rsidRDefault="009372CD" w:rsidP="009372CD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bCs/>
                <w:color w:val="000000" w:themeColor="text1"/>
                <w:sz w:val="20"/>
                <w:szCs w:val="20"/>
                <w:lang w:eastAsia="zh-TW"/>
              </w:rPr>
              <w:t>Same scores</w:t>
            </w:r>
            <w:r w:rsidRPr="009372CD">
              <w:rPr>
                <w:rFonts w:ascii="Times New Roman" w:eastAsia="微軟正黑體" w:hAnsi="Times New Roman" w:cs="Times New Roman"/>
                <w:bCs/>
                <w:color w:val="000000" w:themeColor="text1"/>
                <w:sz w:val="20"/>
                <w:szCs w:val="20"/>
              </w:rPr>
              <w:t xml:space="preserve"> screening methods when quota is</w:t>
            </w:r>
            <w:r w:rsidRPr="009372CD">
              <w:rPr>
                <w:rFonts w:ascii="Times New Roman" w:eastAsia="微軟正黑體" w:hAnsi="Times New Roman" w:cs="Times New Roman"/>
                <w:bCs/>
                <w:color w:val="000000" w:themeColor="text1"/>
                <w:sz w:val="20"/>
                <w:szCs w:val="20"/>
                <w:lang w:eastAsia="zh-TW"/>
              </w:rPr>
              <w:t xml:space="preserve"> exceeded</w:t>
            </w:r>
          </w:p>
        </w:tc>
        <w:tc>
          <w:tcPr>
            <w:tcW w:w="8364" w:type="dxa"/>
            <w:gridSpan w:val="12"/>
            <w:tcBorders>
              <w:right w:val="single" w:sz="18" w:space="0" w:color="808080"/>
            </w:tcBorders>
          </w:tcPr>
          <w:p w14:paraId="29B03969" w14:textId="1EE78701" w:rsidR="009372CD" w:rsidRPr="009372CD" w:rsidRDefault="009372CD" w:rsidP="009372CD">
            <w:pPr>
              <w:pStyle w:val="TableParagraph"/>
              <w:numPr>
                <w:ilvl w:val="0"/>
                <w:numId w:val="5"/>
              </w:numPr>
              <w:spacing w:line="240" w:lineRule="exact"/>
              <w:rPr>
                <w:rFonts w:ascii="Times New Roman" w:eastAsia="微軟正黑體" w:hAnsi="Times New Roman" w:cs="Times New Roman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w w:val="105"/>
                <w:sz w:val="20"/>
                <w:szCs w:val="20"/>
              </w:rPr>
              <w:t xml:space="preserve">Total score for GSAT Chinese, English and </w:t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18"/>
                <w:szCs w:val="18"/>
              </w:rPr>
              <w:t>Mathematics</w:t>
            </w:r>
            <w:r>
              <w:rPr>
                <w:rFonts w:ascii="Times New Roman" w:eastAsia="微軟正黑體" w:hAnsi="Times New Roman" w:cs="Times New Roman" w:hint="eastAsia"/>
                <w:color w:val="000000" w:themeColor="text1"/>
                <w:sz w:val="18"/>
                <w:szCs w:val="18"/>
                <w:lang w:eastAsia="zh-TW"/>
              </w:rPr>
              <w:t xml:space="preserve"> </w:t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18"/>
                <w:szCs w:val="18"/>
                <w:lang w:eastAsia="zh-TW"/>
              </w:rPr>
              <w:t>B</w:t>
            </w:r>
          </w:p>
          <w:p w14:paraId="1B4F2D0D" w14:textId="5045C01A" w:rsidR="009372CD" w:rsidRPr="009372CD" w:rsidRDefault="009372CD" w:rsidP="009372CD">
            <w:pPr>
              <w:pStyle w:val="TableParagraph"/>
              <w:spacing w:line="240" w:lineRule="exact"/>
              <w:ind w:left="351"/>
              <w:rPr>
                <w:rFonts w:ascii="Times New Roman" w:eastAsia="微軟正黑體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9372CD" w:rsidRPr="009372CD" w14:paraId="28B8C395" w14:textId="77777777" w:rsidTr="006773DF">
        <w:trPr>
          <w:trHeight w:val="1005"/>
        </w:trPr>
        <w:tc>
          <w:tcPr>
            <w:tcW w:w="2127" w:type="dxa"/>
            <w:gridSpan w:val="2"/>
            <w:tcBorders>
              <w:bottom w:val="single" w:sz="18" w:space="0" w:color="808080"/>
            </w:tcBorders>
            <w:vAlign w:val="center"/>
          </w:tcPr>
          <w:p w14:paraId="139962C6" w14:textId="77777777" w:rsidR="009372CD" w:rsidRPr="009372CD" w:rsidRDefault="009372CD" w:rsidP="009372CD">
            <w:pPr>
              <w:spacing w:line="24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w w:val="105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lang w:eastAsia="zh-TW"/>
              </w:rPr>
              <w:t>Notes</w:t>
            </w:r>
          </w:p>
        </w:tc>
        <w:tc>
          <w:tcPr>
            <w:tcW w:w="8364" w:type="dxa"/>
            <w:gridSpan w:val="12"/>
            <w:tcBorders>
              <w:bottom w:val="single" w:sz="18" w:space="0" w:color="808080"/>
              <w:right w:val="single" w:sz="18" w:space="0" w:color="808080"/>
            </w:tcBorders>
          </w:tcPr>
          <w:p w14:paraId="7E6EF701" w14:textId="77777777" w:rsidR="009372CD" w:rsidRPr="009372CD" w:rsidRDefault="009372CD" w:rsidP="009372CD">
            <w:pPr>
              <w:pStyle w:val="TableParagraph"/>
              <w:spacing w:line="240" w:lineRule="exact"/>
              <w:ind w:left="-9" w:firstLineChars="50" w:firstLine="105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  <w:t xml:space="preserve">1. </w:t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Classes offered on Taipei Campus</w:t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  <w:t>.</w:t>
            </w:r>
          </w:p>
          <w:p w14:paraId="0206E098" w14:textId="7068AAB1" w:rsidR="009372CD" w:rsidRPr="009372CD" w:rsidRDefault="009372CD" w:rsidP="009372CD">
            <w:pPr>
              <w:pStyle w:val="TableParagraph"/>
              <w:spacing w:line="240" w:lineRule="exact"/>
              <w:ind w:leftChars="50" w:left="308" w:rightChars="137" w:right="329" w:hangingChars="100" w:hanging="188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spacing w:val="-6"/>
                <w:sz w:val="20"/>
                <w:szCs w:val="20"/>
                <w:lang w:eastAsia="zh-TW"/>
              </w:rPr>
              <w:t xml:space="preserve">2. </w:t>
            </w:r>
            <w:r w:rsidRPr="009372CD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Department of Advertising and Strategic Marketing is the only department in Taiwan that cultivates talents with cross-disciplinary strategic thinking in Advertising and Strategic Marketing. Students interested in advertising, PR, marketing, creative design, digital media and communication research are welcome to apply for admission.</w:t>
            </w:r>
          </w:p>
          <w:p w14:paraId="086513E4" w14:textId="0D95155C" w:rsidR="009372CD" w:rsidRPr="009372CD" w:rsidRDefault="009372CD" w:rsidP="009372CD">
            <w:pPr>
              <w:pStyle w:val="TableParagraph"/>
              <w:spacing w:line="240" w:lineRule="exact"/>
              <w:ind w:left="-9" w:firstLineChars="50" w:firstLine="105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9372CD">
              <w:rPr>
                <w:rFonts w:ascii="Times New Roman" w:eastAsia="微軟正黑體" w:hAnsi="Times New Roman" w:cs="Times New Roman"/>
                <w:color w:val="000000" w:themeColor="text1"/>
                <w:w w:val="105"/>
                <w:sz w:val="20"/>
                <w:szCs w:val="20"/>
                <w:lang w:eastAsia="zh-TW"/>
              </w:rPr>
              <w:t>3. Contact Telephone No.: (02)28824564 Ext. 2515, Fax No.: (02)28809740</w:t>
            </w:r>
          </w:p>
        </w:tc>
      </w:tr>
    </w:tbl>
    <w:p w14:paraId="7E7915D9" w14:textId="77777777" w:rsidR="00777DCF" w:rsidRPr="00777DCF" w:rsidRDefault="00777DCF" w:rsidP="0046358C">
      <w:pPr>
        <w:pStyle w:val="a9"/>
        <w:jc w:val="center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</w:p>
    <w:p w14:paraId="059A4211" w14:textId="77777777" w:rsidR="00777DCF" w:rsidRPr="00777DCF" w:rsidRDefault="00777DCF" w:rsidP="0046358C">
      <w:pPr>
        <w:pStyle w:val="a9"/>
        <w:jc w:val="center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</w:p>
    <w:p w14:paraId="5333F5FB" w14:textId="65487989" w:rsidR="0046358C" w:rsidRPr="00777DCF" w:rsidRDefault="0046358C" w:rsidP="0046358C">
      <w:pPr>
        <w:pStyle w:val="a9"/>
        <w:jc w:val="center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777DCF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銘傳大學</w:t>
      </w:r>
      <w:r w:rsidRPr="00777DCF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11</w:t>
      </w:r>
      <w:r w:rsidR="004E00A8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6</w:t>
      </w:r>
      <w:r w:rsidRPr="00777DCF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學年</w:t>
      </w:r>
      <w:proofErr w:type="gramStart"/>
      <w:r w:rsidRPr="00777DCF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度廣銷學</w:t>
      </w:r>
      <w:proofErr w:type="gramEnd"/>
      <w:r w:rsidRPr="00777DCF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t>系大學個人申請校系分則資料</w:t>
      </w:r>
    </w:p>
    <w:p w14:paraId="4C254256" w14:textId="2CECE482" w:rsidR="00B13A23" w:rsidRDefault="004E00A8" w:rsidP="00015D22">
      <w:pPr>
        <w:pStyle w:val="a5"/>
        <w:tabs>
          <w:tab w:val="left" w:pos="4439"/>
        </w:tabs>
        <w:spacing w:before="10"/>
        <w:ind w:left="100"/>
        <w:jc w:val="center"/>
        <w:rPr>
          <w:rFonts w:ascii="Times New Roman" w:eastAsia="微軟正黑體" w:hAnsi="Times New Roman" w:cs="Times New Roman"/>
          <w:color w:val="000000" w:themeColor="text1"/>
          <w:sz w:val="24"/>
          <w:szCs w:val="24"/>
          <w:lang w:eastAsia="zh-TW"/>
        </w:rPr>
      </w:pPr>
      <w:r>
        <w:rPr>
          <w:noProof/>
        </w:rPr>
        <w:drawing>
          <wp:inline distT="0" distB="0" distL="0" distR="0" wp14:anchorId="17072985" wp14:editId="513C7D03">
            <wp:extent cx="5800725" cy="31623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29DEE" w14:textId="77777777" w:rsidR="00A65024" w:rsidRDefault="00A65024" w:rsidP="00015D22">
      <w:pPr>
        <w:pStyle w:val="a5"/>
        <w:tabs>
          <w:tab w:val="left" w:pos="4439"/>
        </w:tabs>
        <w:spacing w:before="10"/>
        <w:ind w:left="100"/>
        <w:jc w:val="center"/>
        <w:rPr>
          <w:rFonts w:ascii="Times New Roman" w:eastAsia="微軟正黑體" w:hAnsi="Times New Roman" w:cs="Times New Roman"/>
          <w:color w:val="000000" w:themeColor="text1"/>
          <w:sz w:val="24"/>
          <w:szCs w:val="24"/>
          <w:lang w:eastAsia="zh-TW"/>
        </w:rPr>
      </w:pPr>
    </w:p>
    <w:p w14:paraId="644E7DB6" w14:textId="77777777" w:rsidR="00A65024" w:rsidRDefault="00A65024" w:rsidP="00015D22">
      <w:pPr>
        <w:pStyle w:val="a5"/>
        <w:tabs>
          <w:tab w:val="left" w:pos="4439"/>
        </w:tabs>
        <w:spacing w:before="10"/>
        <w:ind w:left="100"/>
        <w:jc w:val="center"/>
        <w:rPr>
          <w:rFonts w:ascii="Times New Roman" w:eastAsia="微軟正黑體" w:hAnsi="Times New Roman" w:cs="Times New Roman"/>
          <w:color w:val="000000" w:themeColor="text1"/>
          <w:sz w:val="24"/>
          <w:szCs w:val="24"/>
          <w:lang w:eastAsia="zh-TW"/>
        </w:rPr>
      </w:pPr>
    </w:p>
    <w:p w14:paraId="68333A8B" w14:textId="77777777" w:rsidR="00A65024" w:rsidRDefault="00A65024" w:rsidP="00015D22">
      <w:pPr>
        <w:pStyle w:val="a5"/>
        <w:tabs>
          <w:tab w:val="left" w:pos="4439"/>
        </w:tabs>
        <w:spacing w:before="10"/>
        <w:ind w:left="100"/>
        <w:jc w:val="center"/>
        <w:rPr>
          <w:rFonts w:ascii="Times New Roman" w:eastAsia="微軟正黑體" w:hAnsi="Times New Roman" w:cs="Times New Roman"/>
          <w:color w:val="000000" w:themeColor="text1"/>
          <w:sz w:val="24"/>
          <w:szCs w:val="24"/>
          <w:lang w:eastAsia="zh-TW"/>
        </w:rPr>
      </w:pPr>
    </w:p>
    <w:p w14:paraId="5FB5A395" w14:textId="77777777" w:rsidR="00A65024" w:rsidRDefault="00A65024" w:rsidP="00015D22">
      <w:pPr>
        <w:pStyle w:val="a5"/>
        <w:tabs>
          <w:tab w:val="left" w:pos="4439"/>
        </w:tabs>
        <w:spacing w:before="10"/>
        <w:ind w:left="100"/>
        <w:jc w:val="center"/>
        <w:rPr>
          <w:rFonts w:ascii="Times New Roman" w:eastAsia="微軟正黑體" w:hAnsi="Times New Roman" w:cs="Times New Roman"/>
          <w:color w:val="000000" w:themeColor="text1"/>
          <w:sz w:val="24"/>
          <w:szCs w:val="24"/>
          <w:lang w:eastAsia="zh-TW"/>
        </w:rPr>
      </w:pPr>
    </w:p>
    <w:p w14:paraId="0F052874" w14:textId="77777777" w:rsidR="00A65024" w:rsidRDefault="00A65024" w:rsidP="00015D22">
      <w:pPr>
        <w:pStyle w:val="a5"/>
        <w:tabs>
          <w:tab w:val="left" w:pos="4439"/>
        </w:tabs>
        <w:spacing w:before="10"/>
        <w:ind w:left="100"/>
        <w:jc w:val="center"/>
        <w:rPr>
          <w:rFonts w:ascii="Times New Roman" w:eastAsia="微軟正黑體" w:hAnsi="Times New Roman" w:cs="Times New Roman"/>
          <w:color w:val="000000" w:themeColor="text1"/>
          <w:sz w:val="24"/>
          <w:szCs w:val="24"/>
          <w:lang w:eastAsia="zh-TW"/>
        </w:rPr>
      </w:pPr>
    </w:p>
    <w:p w14:paraId="667DAA68" w14:textId="56517BBF" w:rsidR="00306AC5" w:rsidRDefault="002A0395" w:rsidP="00015D22">
      <w:pPr>
        <w:pStyle w:val="a5"/>
        <w:tabs>
          <w:tab w:val="left" w:pos="4439"/>
        </w:tabs>
        <w:spacing w:before="10"/>
        <w:ind w:left="100"/>
        <w:jc w:val="center"/>
        <w:rPr>
          <w:rFonts w:ascii="Times New Roman" w:eastAsia="微軟正黑體" w:hAnsi="Times New Roman" w:cs="Times New Roman"/>
          <w:color w:val="000000" w:themeColor="text1"/>
          <w:sz w:val="24"/>
          <w:szCs w:val="24"/>
        </w:rPr>
      </w:pPr>
      <w:r w:rsidRPr="00777DCF">
        <w:rPr>
          <w:rFonts w:ascii="Times New Roman" w:eastAsia="微軟正黑體" w:hAnsi="Times New Roman" w:cs="Times New Roman"/>
          <w:color w:val="000000" w:themeColor="text1"/>
          <w:sz w:val="24"/>
          <w:szCs w:val="24"/>
        </w:rPr>
        <w:lastRenderedPageBreak/>
        <w:t xml:space="preserve">Ming Chuan University </w:t>
      </w:r>
      <w:r w:rsidR="004F52E1" w:rsidRPr="00777DCF">
        <w:rPr>
          <w:rFonts w:ascii="Times New Roman" w:eastAsia="微軟正黑體" w:hAnsi="Times New Roman" w:cs="Times New Roman"/>
          <w:color w:val="000000" w:themeColor="text1"/>
          <w:sz w:val="24"/>
          <w:szCs w:val="24"/>
        </w:rPr>
        <w:t>-</w:t>
      </w:r>
      <w:r w:rsidRPr="00777DCF">
        <w:rPr>
          <w:rFonts w:ascii="Times New Roman" w:eastAsia="微軟正黑體" w:hAnsi="Times New Roman" w:cs="Times New Roman"/>
          <w:color w:val="000000" w:themeColor="text1"/>
          <w:sz w:val="24"/>
          <w:szCs w:val="24"/>
        </w:rPr>
        <w:t xml:space="preserve"> Department of Advertising and Strategic Marketing </w:t>
      </w:r>
    </w:p>
    <w:p w14:paraId="775CD175" w14:textId="0BB121AD" w:rsidR="00242C85" w:rsidRPr="00777DCF" w:rsidRDefault="00306AC5" w:rsidP="00015D22">
      <w:pPr>
        <w:pStyle w:val="a5"/>
        <w:tabs>
          <w:tab w:val="left" w:pos="4439"/>
        </w:tabs>
        <w:spacing w:before="10"/>
        <w:ind w:left="100"/>
        <w:jc w:val="center"/>
        <w:rPr>
          <w:rFonts w:ascii="Times New Roman" w:eastAsia="微軟正黑體" w:hAnsi="Times New Roman" w:cs="Times New Roman"/>
          <w:color w:val="000000" w:themeColor="text1"/>
          <w:sz w:val="24"/>
          <w:szCs w:val="24"/>
        </w:rPr>
      </w:pPr>
      <w:r w:rsidRPr="00306AC5">
        <w:rPr>
          <w:rFonts w:ascii="Times New Roman" w:eastAsia="微軟正黑體" w:hAnsi="Times New Roman" w:cs="Times New Roman"/>
          <w:color w:val="00B050"/>
          <w:sz w:val="24"/>
          <w:szCs w:val="24"/>
        </w:rPr>
        <w:t>202</w:t>
      </w:r>
      <w:r w:rsidR="004E00A8">
        <w:rPr>
          <w:rFonts w:ascii="Times New Roman" w:eastAsia="微軟正黑體" w:hAnsi="Times New Roman" w:cs="Times New Roman" w:hint="eastAsia"/>
          <w:color w:val="00B050"/>
          <w:sz w:val="24"/>
          <w:szCs w:val="24"/>
          <w:lang w:eastAsia="zh-TW"/>
        </w:rPr>
        <w:t>7</w:t>
      </w:r>
      <w:r w:rsidRPr="00306AC5">
        <w:rPr>
          <w:rFonts w:ascii="Times New Roman" w:eastAsia="微軟正黑體" w:hAnsi="Times New Roman" w:cs="Times New Roman"/>
          <w:color w:val="00B050"/>
          <w:sz w:val="24"/>
          <w:szCs w:val="24"/>
        </w:rPr>
        <w:t>-</w:t>
      </w:r>
      <w:r w:rsidR="007B17A0">
        <w:rPr>
          <w:rFonts w:ascii="Times New Roman" w:eastAsia="微軟正黑體" w:hAnsi="Times New Roman" w:cs="Times New Roman" w:hint="eastAsia"/>
          <w:color w:val="00B050"/>
          <w:sz w:val="24"/>
          <w:szCs w:val="24"/>
          <w:lang w:eastAsia="zh-TW"/>
        </w:rPr>
        <w:t>2</w:t>
      </w:r>
      <w:r w:rsidR="004E00A8">
        <w:rPr>
          <w:rFonts w:ascii="Times New Roman" w:eastAsia="微軟正黑體" w:hAnsi="Times New Roman" w:cs="Times New Roman" w:hint="eastAsia"/>
          <w:color w:val="00B050"/>
          <w:sz w:val="24"/>
          <w:szCs w:val="24"/>
          <w:lang w:eastAsia="zh-TW"/>
        </w:rPr>
        <w:t>8</w:t>
      </w:r>
      <w:r w:rsidRPr="00306AC5">
        <w:rPr>
          <w:rFonts w:ascii="Times New Roman" w:eastAsia="微軟正黑體" w:hAnsi="Times New Roman" w:cs="Times New Roman"/>
          <w:color w:val="00B050"/>
          <w:sz w:val="24"/>
          <w:szCs w:val="24"/>
        </w:rPr>
        <w:t xml:space="preserve"> AY</w:t>
      </w:r>
      <w:r>
        <w:rPr>
          <w:rFonts w:ascii="Times New Roman" w:eastAsia="微軟正黑體" w:hAnsi="Times New Roman" w:cs="Times New Roman"/>
          <w:color w:val="000000" w:themeColor="text1"/>
          <w:sz w:val="24"/>
          <w:szCs w:val="24"/>
        </w:rPr>
        <w:t xml:space="preserve"> </w:t>
      </w:r>
      <w:r w:rsidR="008B481E" w:rsidRPr="00306AC5"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9F9F9"/>
        </w:rPr>
        <w:t>University Entrance Examination Enrollment Information</w:t>
      </w:r>
    </w:p>
    <w:tbl>
      <w:tblPr>
        <w:tblStyle w:val="TableNormal1"/>
        <w:tblW w:w="10649" w:type="dxa"/>
        <w:tblInd w:w="-1004" w:type="dxa"/>
        <w:tblBorders>
          <w:top w:val="double" w:sz="3" w:space="0" w:color="2C2C2C"/>
          <w:left w:val="double" w:sz="3" w:space="0" w:color="2C2C2C"/>
          <w:bottom w:val="double" w:sz="3" w:space="0" w:color="2C2C2C"/>
          <w:right w:val="double" w:sz="3" w:space="0" w:color="2C2C2C"/>
          <w:insideH w:val="double" w:sz="3" w:space="0" w:color="2C2C2C"/>
          <w:insideV w:val="double" w:sz="3" w:space="0" w:color="2C2C2C"/>
        </w:tblBorders>
        <w:tblLayout w:type="fixed"/>
        <w:tblLook w:val="01E0" w:firstRow="1" w:lastRow="1" w:firstColumn="1" w:lastColumn="1" w:noHBand="0" w:noVBand="0"/>
      </w:tblPr>
      <w:tblGrid>
        <w:gridCol w:w="1471"/>
        <w:gridCol w:w="1365"/>
        <w:gridCol w:w="1319"/>
        <w:gridCol w:w="1050"/>
        <w:gridCol w:w="1272"/>
        <w:gridCol w:w="4172"/>
      </w:tblGrid>
      <w:tr w:rsidR="00777DCF" w:rsidRPr="00777DCF" w14:paraId="5F979CD3" w14:textId="77777777" w:rsidTr="00306AC5">
        <w:trPr>
          <w:trHeight w:val="1231"/>
        </w:trPr>
        <w:tc>
          <w:tcPr>
            <w:tcW w:w="1471" w:type="dxa"/>
            <w:vAlign w:val="center"/>
          </w:tcPr>
          <w:p w14:paraId="3EDC6BE4" w14:textId="47EC88DD" w:rsidR="002A0395" w:rsidRPr="00777DCF" w:rsidRDefault="00662612" w:rsidP="008926D4">
            <w:pPr>
              <w:pStyle w:val="TableParagraph"/>
              <w:spacing w:line="280" w:lineRule="exact"/>
              <w:ind w:leftChars="-1" w:left="-1" w:hanging="1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4"/>
                <w:lang w:eastAsia="zh-TW"/>
              </w:rPr>
            </w:pPr>
            <w:r w:rsidRPr="00777DCF">
              <w:rPr>
                <w:rFonts w:ascii="Times New Roman" w:eastAsia="微軟正黑體" w:hAnsi="Times New Roman" w:cs="Times New Roman"/>
                <w:bCs/>
                <w:color w:val="000000" w:themeColor="text1"/>
                <w:sz w:val="20"/>
                <w:szCs w:val="24"/>
              </w:rPr>
              <w:t>Item</w:t>
            </w:r>
          </w:p>
        </w:tc>
        <w:tc>
          <w:tcPr>
            <w:tcW w:w="1365" w:type="dxa"/>
            <w:vAlign w:val="center"/>
          </w:tcPr>
          <w:p w14:paraId="2923E35F" w14:textId="77777777" w:rsidR="00E821E3" w:rsidRPr="00777DCF" w:rsidRDefault="002A0395" w:rsidP="008926D4">
            <w:pPr>
              <w:spacing w:line="280" w:lineRule="exact"/>
              <w:jc w:val="center"/>
              <w:rPr>
                <w:rFonts w:ascii="Times New Roman" w:eastAsia="微軟正黑體" w:hAnsi="Times New Roman" w:cs="Times New Roman"/>
                <w:bCs/>
                <w:color w:val="000000" w:themeColor="text1"/>
                <w:sz w:val="20"/>
                <w:szCs w:val="24"/>
              </w:rPr>
            </w:pPr>
            <w:r w:rsidRPr="00777DCF">
              <w:rPr>
                <w:rFonts w:ascii="Times New Roman" w:eastAsia="微軟正黑體" w:hAnsi="Times New Roman" w:cs="Times New Roman"/>
                <w:bCs/>
                <w:color w:val="000000" w:themeColor="text1"/>
                <w:sz w:val="20"/>
                <w:szCs w:val="24"/>
              </w:rPr>
              <w:t>General Scholastic Ability Test (GSAT) and English Listening Proficiency Standards</w:t>
            </w:r>
          </w:p>
        </w:tc>
        <w:tc>
          <w:tcPr>
            <w:tcW w:w="2369" w:type="dxa"/>
            <w:gridSpan w:val="2"/>
            <w:tcBorders>
              <w:bottom w:val="single" w:sz="4" w:space="0" w:color="auto"/>
            </w:tcBorders>
            <w:vAlign w:val="center"/>
          </w:tcPr>
          <w:p w14:paraId="60D6694F" w14:textId="77777777" w:rsidR="008E4895" w:rsidRPr="00777DCF" w:rsidRDefault="002A0395" w:rsidP="008926D4">
            <w:pPr>
              <w:adjustRightInd w:val="0"/>
              <w:spacing w:line="28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4"/>
                <w:lang w:eastAsia="zh-TW"/>
              </w:rPr>
            </w:pPr>
            <w:r w:rsidRPr="00777DCF">
              <w:rPr>
                <w:rFonts w:ascii="Times New Roman" w:eastAsia="微軟正黑體" w:hAnsi="Times New Roman" w:cs="Times New Roman"/>
                <w:bCs/>
                <w:color w:val="000000" w:themeColor="text1"/>
                <w:sz w:val="20"/>
                <w:szCs w:val="24"/>
              </w:rPr>
              <w:t>Designated Subjects for Entrance Test and Score Weighting Formula</w:t>
            </w:r>
          </w:p>
        </w:tc>
        <w:tc>
          <w:tcPr>
            <w:tcW w:w="1272" w:type="dxa"/>
            <w:tcBorders>
              <w:bottom w:val="single" w:sz="4" w:space="0" w:color="auto"/>
            </w:tcBorders>
          </w:tcPr>
          <w:p w14:paraId="1C92E593" w14:textId="77777777" w:rsidR="008E4895" w:rsidRPr="00777DCF" w:rsidRDefault="002A0395" w:rsidP="008926D4">
            <w:pPr>
              <w:adjustRightInd w:val="0"/>
              <w:spacing w:line="280" w:lineRule="exact"/>
              <w:jc w:val="center"/>
              <w:rPr>
                <w:rFonts w:ascii="Times New Roman" w:eastAsia="微軟正黑體" w:hAnsi="Times New Roman" w:cs="Times New Roman"/>
                <w:bCs/>
                <w:color w:val="000000" w:themeColor="text1"/>
                <w:sz w:val="20"/>
                <w:szCs w:val="24"/>
              </w:rPr>
            </w:pPr>
            <w:r w:rsidRPr="00777DCF">
              <w:rPr>
                <w:rFonts w:ascii="Times New Roman" w:eastAsia="微軟正黑體" w:hAnsi="Times New Roman" w:cs="Times New Roman"/>
                <w:bCs/>
                <w:color w:val="000000" w:themeColor="text1"/>
                <w:sz w:val="20"/>
                <w:szCs w:val="24"/>
              </w:rPr>
              <w:t>Individual Score Used to Break Ties in Total Score</w:t>
            </w:r>
          </w:p>
        </w:tc>
        <w:tc>
          <w:tcPr>
            <w:tcW w:w="4172" w:type="dxa"/>
            <w:tcBorders>
              <w:right w:val="double" w:sz="3" w:space="0" w:color="808080"/>
            </w:tcBorders>
          </w:tcPr>
          <w:p w14:paraId="4A7E0521" w14:textId="77777777" w:rsidR="002A0395" w:rsidRPr="00777DCF" w:rsidRDefault="002A0395" w:rsidP="008926D4">
            <w:pPr>
              <w:adjustRightInd w:val="0"/>
              <w:spacing w:line="28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1"/>
                <w:lang w:eastAsia="zh-TW"/>
              </w:rPr>
            </w:pPr>
            <w:r w:rsidRPr="00777DCF">
              <w:rPr>
                <w:rFonts w:ascii="Times New Roman" w:eastAsia="微軟正黑體" w:hAnsi="Times New Roman" w:cs="Times New Roman"/>
                <w:bCs/>
                <w:color w:val="000000" w:themeColor="text1"/>
                <w:sz w:val="20"/>
                <w:szCs w:val="24"/>
              </w:rPr>
              <w:t>Briefing on Department Selection</w:t>
            </w:r>
          </w:p>
        </w:tc>
      </w:tr>
      <w:tr w:rsidR="00777DCF" w:rsidRPr="00777DCF" w14:paraId="2CEAB275" w14:textId="77777777" w:rsidTr="00306AC5">
        <w:trPr>
          <w:trHeight w:val="1126"/>
        </w:trPr>
        <w:tc>
          <w:tcPr>
            <w:tcW w:w="1471" w:type="dxa"/>
            <w:vMerge w:val="restart"/>
          </w:tcPr>
          <w:p w14:paraId="566842B0" w14:textId="44F924FF" w:rsidR="00662612" w:rsidRPr="00D84B9C" w:rsidRDefault="00306AC5" w:rsidP="008926D4">
            <w:pPr>
              <w:spacing w:line="280" w:lineRule="exact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4"/>
                <w:lang w:eastAsia="zh-TW"/>
              </w:rPr>
            </w:pPr>
            <w:r w:rsidRPr="00D84B9C">
              <w:rPr>
                <w:rFonts w:ascii="Times New Roman" w:eastAsia="微軟正黑體" w:hAnsi="Times New Roman" w:cs="Times New Roman"/>
                <w:bCs/>
                <w:color w:val="000000" w:themeColor="text1"/>
                <w:sz w:val="20"/>
                <w:szCs w:val="24"/>
              </w:rPr>
              <w:t>Department Required Test</w:t>
            </w:r>
          </w:p>
        </w:tc>
        <w:tc>
          <w:tcPr>
            <w:tcW w:w="1365" w:type="dxa"/>
            <w:vMerge w:val="restart"/>
            <w:tcBorders>
              <w:right w:val="single" w:sz="4" w:space="0" w:color="auto"/>
            </w:tcBorders>
          </w:tcPr>
          <w:p w14:paraId="78D33353" w14:textId="77777777" w:rsidR="00662612" w:rsidRPr="00D84B9C" w:rsidRDefault="00662612" w:rsidP="008926D4">
            <w:pPr>
              <w:pStyle w:val="TableParagraph"/>
              <w:spacing w:line="280" w:lineRule="exact"/>
              <w:ind w:left="568" w:right="562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4"/>
              </w:rPr>
            </w:pPr>
            <w:r w:rsidRPr="00D84B9C">
              <w:rPr>
                <w:rFonts w:ascii="Times New Roman" w:eastAsia="微軟正黑體" w:hAnsi="Times New Roman" w:cs="Times New Roman"/>
                <w:color w:val="000000" w:themeColor="text1"/>
                <w:sz w:val="24"/>
              </w:rPr>
              <w:t>­­­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EBBD" w14:textId="77777777" w:rsidR="00662612" w:rsidRPr="00D84B9C" w:rsidRDefault="00662612" w:rsidP="008926D4">
            <w:pPr>
              <w:pStyle w:val="TableParagraph"/>
              <w:spacing w:line="280" w:lineRule="exact"/>
              <w:ind w:left="23" w:right="109"/>
              <w:jc w:val="both"/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sz w:val="20"/>
                <w:szCs w:val="24"/>
              </w:rPr>
            </w:pPr>
            <w:r w:rsidRPr="00D84B9C"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sz w:val="20"/>
                <w:szCs w:val="24"/>
              </w:rPr>
              <w:t>Chinese</w:t>
            </w:r>
          </w:p>
          <w:p w14:paraId="58C576CC" w14:textId="6E5F4A4B" w:rsidR="00662612" w:rsidRPr="00D84B9C" w:rsidRDefault="00306AC5" w:rsidP="00662612">
            <w:pPr>
              <w:pStyle w:val="TableParagraph"/>
              <w:spacing w:line="280" w:lineRule="exact"/>
              <w:ind w:right="109"/>
              <w:jc w:val="both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D84B9C">
              <w:rPr>
                <w:rFonts w:ascii="Times New Roman" w:eastAsia="微軟正黑體" w:hAnsi="Times New Roman" w:cs="Times New Roman" w:hint="eastAsia"/>
                <w:b/>
                <w:bCs/>
                <w:color w:val="000000" w:themeColor="text1"/>
                <w:sz w:val="20"/>
                <w:szCs w:val="24"/>
                <w:lang w:eastAsia="zh-TW"/>
              </w:rPr>
              <w:t>(</w:t>
            </w:r>
            <w:r w:rsidRPr="00D84B9C"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sz w:val="20"/>
                <w:szCs w:val="24"/>
                <w:lang w:eastAsia="zh-TW"/>
              </w:rPr>
              <w:t>GSAT)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60364A" w14:textId="3B2AB7CC" w:rsidR="00662612" w:rsidRPr="00D84B9C" w:rsidRDefault="00662612" w:rsidP="00662612">
            <w:pPr>
              <w:pStyle w:val="TableParagraph"/>
              <w:spacing w:line="280" w:lineRule="exact"/>
              <w:ind w:left="279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D84B9C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X1.00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F87DCE" w14:textId="377AA7C1" w:rsidR="00662612" w:rsidRPr="00D84B9C" w:rsidRDefault="00662612" w:rsidP="00662612">
            <w:pPr>
              <w:pStyle w:val="TableParagraph"/>
              <w:tabs>
                <w:tab w:val="left" w:pos="396"/>
                <w:tab w:val="center" w:pos="641"/>
              </w:tabs>
              <w:spacing w:line="280" w:lineRule="exact"/>
              <w:ind w:left="21"/>
              <w:rPr>
                <w:rFonts w:ascii="Times New Roman" w:eastAsia="微軟正黑體" w:hAnsi="Times New Roman" w:cs="Times New Roman"/>
                <w:color w:val="000000" w:themeColor="text1"/>
                <w:sz w:val="24"/>
              </w:rPr>
            </w:pPr>
            <w:r w:rsidRPr="00D84B9C">
              <w:rPr>
                <w:rFonts w:ascii="Times New Roman" w:eastAsia="微軟正黑體" w:hAnsi="Times New Roman" w:cs="Times New Roman"/>
                <w:color w:val="000000" w:themeColor="text1"/>
                <w:sz w:val="24"/>
              </w:rPr>
              <w:tab/>
            </w:r>
            <w:r w:rsidRPr="00D84B9C">
              <w:rPr>
                <w:rFonts w:ascii="Times New Roman" w:eastAsia="微軟正黑體" w:hAnsi="Times New Roman" w:cs="Times New Roman"/>
                <w:color w:val="000000" w:themeColor="text1"/>
                <w:sz w:val="24"/>
              </w:rPr>
              <w:tab/>
              <w:t>1</w:t>
            </w:r>
          </w:p>
          <w:p w14:paraId="7C21342A" w14:textId="78FDB4D3" w:rsidR="00662612" w:rsidRPr="00D84B9C" w:rsidRDefault="00662612" w:rsidP="00662612">
            <w:pPr>
              <w:pStyle w:val="TableParagraph"/>
              <w:spacing w:line="280" w:lineRule="exact"/>
              <w:ind w:left="21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4172" w:type="dxa"/>
            <w:vMerge w:val="restart"/>
            <w:tcBorders>
              <w:left w:val="single" w:sz="4" w:space="0" w:color="auto"/>
              <w:right w:val="double" w:sz="3" w:space="0" w:color="808080"/>
            </w:tcBorders>
          </w:tcPr>
          <w:p w14:paraId="14200EF6" w14:textId="31E13B06" w:rsidR="00662612" w:rsidRPr="00777DCF" w:rsidRDefault="00662612" w:rsidP="00B042C9">
            <w:pPr>
              <w:pStyle w:val="TableParagraph"/>
              <w:spacing w:line="280" w:lineRule="exact"/>
              <w:ind w:left="28" w:right="-15"/>
              <w:rPr>
                <w:rFonts w:ascii="Times New Roman" w:eastAsia="微軟正黑體" w:hAnsi="Times New Roman" w:cs="Times New Roman"/>
                <w:color w:val="000000" w:themeColor="text1"/>
                <w:sz w:val="24"/>
                <w:lang w:eastAsia="zh-TW"/>
              </w:rPr>
            </w:pPr>
            <w:r w:rsidRPr="00777DCF">
              <w:rPr>
                <w:rFonts w:ascii="Times New Roman" w:eastAsia="微軟正黑體" w:hAnsi="Times New Roman" w:cs="Times New Roman"/>
                <w:color w:val="000000" w:themeColor="text1"/>
                <w:sz w:val="24"/>
                <w:szCs w:val="24"/>
              </w:rPr>
              <w:t>Inter</w:t>
            </w:r>
            <w:r w:rsidR="00B042C9" w:rsidRPr="00777DCF">
              <w:rPr>
                <w:rFonts w:ascii="Times New Roman" w:eastAsia="微軟正黑體" w:hAnsi="Times New Roman" w:cs="Times New Roman"/>
                <w:color w:val="000000" w:themeColor="text1"/>
                <w:sz w:val="24"/>
                <w:szCs w:val="24"/>
              </w:rPr>
              <w:t>personal inter</w:t>
            </w:r>
            <w:r w:rsidRPr="00777DCF">
              <w:rPr>
                <w:rFonts w:ascii="Times New Roman" w:eastAsia="微軟正黑體" w:hAnsi="Times New Roman" w:cs="Times New Roman"/>
                <w:color w:val="000000" w:themeColor="text1"/>
                <w:sz w:val="24"/>
                <w:szCs w:val="24"/>
              </w:rPr>
              <w:t>acti</w:t>
            </w:r>
            <w:r w:rsidR="00B042C9" w:rsidRPr="00777DCF">
              <w:rPr>
                <w:rFonts w:ascii="Times New Roman" w:eastAsia="微軟正黑體" w:hAnsi="Times New Roman" w:cs="Times New Roman"/>
                <w:color w:val="000000" w:themeColor="text1"/>
                <w:sz w:val="24"/>
                <w:szCs w:val="24"/>
              </w:rPr>
              <w:t>o</w:t>
            </w:r>
            <w:r w:rsidRPr="00777DCF">
              <w:rPr>
                <w:rFonts w:ascii="Times New Roman" w:eastAsia="微軟正黑體" w:hAnsi="Times New Roman" w:cs="Times New Roman"/>
                <w:color w:val="000000" w:themeColor="text1"/>
                <w:sz w:val="24"/>
                <w:szCs w:val="24"/>
              </w:rPr>
              <w:t xml:space="preserve">n is required when taking the courses of this department and students will learn </w:t>
            </w:r>
            <w:r w:rsidR="00F92634" w:rsidRPr="00777DCF">
              <w:rPr>
                <w:rFonts w:ascii="Times New Roman" w:eastAsia="微軟正黑體" w:hAnsi="Times New Roman" w:cs="Times New Roman"/>
                <w:color w:val="000000" w:themeColor="text1"/>
                <w:sz w:val="24"/>
                <w:szCs w:val="24"/>
              </w:rPr>
              <w:t xml:space="preserve">about </w:t>
            </w:r>
            <w:r w:rsidRPr="00777DCF">
              <w:rPr>
                <w:rFonts w:ascii="Times New Roman" w:eastAsia="微軟正黑體" w:hAnsi="Times New Roman" w:cs="Times New Roman"/>
                <w:color w:val="000000" w:themeColor="text1"/>
                <w:sz w:val="24"/>
                <w:szCs w:val="24"/>
              </w:rPr>
              <w:t xml:space="preserve">advertising, public relations, creative design and </w:t>
            </w:r>
            <w:r w:rsidR="00F92634" w:rsidRPr="00777DCF">
              <w:rPr>
                <w:rFonts w:ascii="Times New Roman" w:eastAsia="微軟正黑體" w:hAnsi="Times New Roman" w:cs="Times New Roman"/>
                <w:color w:val="000000" w:themeColor="text1"/>
                <w:sz w:val="24"/>
                <w:szCs w:val="24"/>
              </w:rPr>
              <w:t xml:space="preserve">organizing </w:t>
            </w:r>
            <w:r w:rsidRPr="00777DCF">
              <w:rPr>
                <w:rFonts w:ascii="Times New Roman" w:eastAsia="微軟正黑體" w:hAnsi="Times New Roman" w:cs="Times New Roman"/>
                <w:color w:val="000000" w:themeColor="text1"/>
                <w:sz w:val="24"/>
                <w:szCs w:val="24"/>
              </w:rPr>
              <w:t>media activit</w:t>
            </w:r>
            <w:r w:rsidR="00F92634" w:rsidRPr="00777DCF">
              <w:rPr>
                <w:rFonts w:ascii="Times New Roman" w:eastAsia="微軟正黑體" w:hAnsi="Times New Roman" w:cs="Times New Roman"/>
                <w:color w:val="000000" w:themeColor="text1"/>
                <w:sz w:val="24"/>
                <w:szCs w:val="24"/>
              </w:rPr>
              <w:t>ies</w:t>
            </w:r>
            <w:r w:rsidR="00B042C9" w:rsidRPr="00777DCF">
              <w:rPr>
                <w:rFonts w:ascii="Times New Roman" w:eastAsia="微軟正黑體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777DCF">
              <w:rPr>
                <w:rFonts w:ascii="Times New Roman" w:eastAsia="微軟正黑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92634" w:rsidRPr="00777DCF">
              <w:rPr>
                <w:rFonts w:ascii="Times New Roman" w:eastAsia="微軟正黑體" w:hAnsi="Times New Roman" w:cs="Times New Roman"/>
                <w:color w:val="000000" w:themeColor="text1"/>
                <w:sz w:val="24"/>
                <w:szCs w:val="24"/>
              </w:rPr>
              <w:t>Visual, hearing, oral expression, and interpersonal communication skills are essential</w:t>
            </w:r>
            <w:r w:rsidRPr="00777DCF">
              <w:rPr>
                <w:rFonts w:ascii="Times New Roman" w:eastAsia="微軟正黑體" w:hAnsi="Times New Roman" w:cs="Times New Roman"/>
                <w:color w:val="000000" w:themeColor="text1"/>
                <w:sz w:val="24"/>
                <w:szCs w:val="24"/>
              </w:rPr>
              <w:t xml:space="preserve">. Classes </w:t>
            </w:r>
            <w:r w:rsidR="00B042C9" w:rsidRPr="00777DCF">
              <w:rPr>
                <w:rFonts w:ascii="Times New Roman" w:eastAsia="微軟正黑體" w:hAnsi="Times New Roman" w:cs="Times New Roman"/>
                <w:color w:val="000000" w:themeColor="text1"/>
                <w:sz w:val="24"/>
                <w:szCs w:val="24"/>
              </w:rPr>
              <w:t>are</w:t>
            </w:r>
            <w:r w:rsidR="00F92634" w:rsidRPr="00777DCF">
              <w:rPr>
                <w:rFonts w:ascii="Times New Roman" w:eastAsia="微軟正黑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77DCF">
              <w:rPr>
                <w:rFonts w:ascii="Times New Roman" w:eastAsia="微軟正黑體" w:hAnsi="Times New Roman" w:cs="Times New Roman"/>
                <w:color w:val="000000" w:themeColor="text1"/>
                <w:sz w:val="24"/>
                <w:szCs w:val="24"/>
              </w:rPr>
              <w:t xml:space="preserve">offered on Taipei Campus. Department of Advertising and Strategic Marketing is the only </w:t>
            </w:r>
            <w:r w:rsidR="007B6676">
              <w:rPr>
                <w:rFonts w:ascii="Times New Roman" w:eastAsia="微軟正黑體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Pr="00777DCF">
              <w:rPr>
                <w:rFonts w:ascii="Times New Roman" w:eastAsia="微軟正黑體" w:hAnsi="Times New Roman" w:cs="Times New Roman"/>
                <w:color w:val="000000" w:themeColor="text1"/>
                <w:sz w:val="24"/>
                <w:szCs w:val="24"/>
              </w:rPr>
              <w:t xml:space="preserve">epartment in Taiwan that cultivates talents with cross-disciplinary strategic thinking in Advertising and Strategic Marketing. Students interested in advertising, PR, marketing, creative design, digital media and communication research are welcome to apply for admission. </w:t>
            </w:r>
            <w:hyperlink r:id="rId11">
              <w:r w:rsidRPr="00777DCF">
                <w:rPr>
                  <w:rFonts w:ascii="Times New Roman" w:eastAsia="微軟正黑體" w:hAnsi="Times New Roman" w:cs="Times New Roman"/>
                  <w:color w:val="000000" w:themeColor="text1"/>
                  <w:sz w:val="24"/>
                  <w:szCs w:val="24"/>
                </w:rPr>
                <w:t>http://web.adv.mcu.edu.tw</w:t>
              </w:r>
            </w:hyperlink>
          </w:p>
        </w:tc>
      </w:tr>
      <w:tr w:rsidR="00777DCF" w:rsidRPr="00777DCF" w14:paraId="132301EB" w14:textId="77777777" w:rsidTr="00306AC5">
        <w:trPr>
          <w:trHeight w:val="1308"/>
        </w:trPr>
        <w:tc>
          <w:tcPr>
            <w:tcW w:w="1471" w:type="dxa"/>
            <w:vMerge/>
          </w:tcPr>
          <w:p w14:paraId="5AF91CC9" w14:textId="77777777" w:rsidR="00662612" w:rsidRPr="00777DCF" w:rsidRDefault="00662612" w:rsidP="008926D4">
            <w:pPr>
              <w:spacing w:line="280" w:lineRule="exact"/>
              <w:jc w:val="center"/>
              <w:rPr>
                <w:rFonts w:ascii="Times New Roman" w:eastAsia="微軟正黑體" w:hAnsi="Times New Roman" w:cs="Times New Roman"/>
                <w:bCs/>
                <w:color w:val="000000" w:themeColor="text1"/>
                <w:sz w:val="20"/>
                <w:szCs w:val="24"/>
              </w:rPr>
            </w:pPr>
          </w:p>
        </w:tc>
        <w:tc>
          <w:tcPr>
            <w:tcW w:w="1365" w:type="dxa"/>
            <w:vMerge/>
            <w:tcBorders>
              <w:right w:val="single" w:sz="4" w:space="0" w:color="auto"/>
            </w:tcBorders>
          </w:tcPr>
          <w:p w14:paraId="21D220AA" w14:textId="77777777" w:rsidR="00662612" w:rsidRPr="00777DCF" w:rsidRDefault="00662612" w:rsidP="008926D4">
            <w:pPr>
              <w:pStyle w:val="TableParagraph"/>
              <w:spacing w:line="280" w:lineRule="exact"/>
              <w:ind w:left="568" w:right="562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3700" w14:textId="77777777" w:rsidR="00662612" w:rsidRPr="00D84B9C" w:rsidRDefault="00662612" w:rsidP="00662612">
            <w:pPr>
              <w:pStyle w:val="TableParagraph"/>
              <w:spacing w:line="280" w:lineRule="exact"/>
              <w:ind w:left="23" w:right="109"/>
              <w:jc w:val="both"/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sz w:val="20"/>
                <w:szCs w:val="24"/>
                <w:lang w:eastAsia="zh-TW"/>
              </w:rPr>
            </w:pPr>
            <w:r w:rsidRPr="00D84B9C"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sz w:val="20"/>
                <w:szCs w:val="24"/>
                <w:lang w:eastAsia="zh-TW"/>
              </w:rPr>
              <w:t>History</w:t>
            </w:r>
          </w:p>
          <w:p w14:paraId="153BE4D7" w14:textId="44A10E32" w:rsidR="00306AC5" w:rsidRPr="00D84B9C" w:rsidRDefault="00306AC5" w:rsidP="00662612">
            <w:pPr>
              <w:pStyle w:val="TableParagraph"/>
              <w:spacing w:line="280" w:lineRule="exact"/>
              <w:ind w:left="23" w:right="109"/>
              <w:jc w:val="both"/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sz w:val="20"/>
                <w:szCs w:val="24"/>
                <w:lang w:eastAsia="zh-TW"/>
              </w:rPr>
            </w:pPr>
            <w:r w:rsidRPr="00D84B9C"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sz w:val="20"/>
                <w:szCs w:val="24"/>
                <w:lang w:eastAsia="zh-TW"/>
              </w:rPr>
              <w:t>(Department Required Test)</w:t>
            </w:r>
          </w:p>
        </w:tc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</w:tcPr>
          <w:p w14:paraId="35C6BFBB" w14:textId="68A124CD" w:rsidR="00662612" w:rsidRPr="00D84B9C" w:rsidRDefault="00662612" w:rsidP="008926D4">
            <w:pPr>
              <w:pStyle w:val="TableParagraph"/>
              <w:spacing w:line="280" w:lineRule="exact"/>
              <w:ind w:left="279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D84B9C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X</w:t>
            </w:r>
            <w:r w:rsidRPr="00D84B9C">
              <w:rPr>
                <w:rFonts w:ascii="Times New Roman" w:eastAsia="微軟正黑體" w:hAnsi="Times New Roman" w:cs="Times New Roman"/>
                <w:color w:val="000000" w:themeColor="text1"/>
                <w:spacing w:val="-15"/>
                <w:sz w:val="20"/>
                <w:szCs w:val="20"/>
              </w:rPr>
              <w:t xml:space="preserve"> </w:t>
            </w:r>
            <w:r w:rsidRPr="00D84B9C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2.00</w:t>
            </w:r>
          </w:p>
        </w:tc>
        <w:tc>
          <w:tcPr>
            <w:tcW w:w="1272" w:type="dxa"/>
            <w:tcBorders>
              <w:left w:val="single" w:sz="4" w:space="0" w:color="auto"/>
              <w:right w:val="single" w:sz="4" w:space="0" w:color="auto"/>
            </w:tcBorders>
          </w:tcPr>
          <w:p w14:paraId="24B6488B" w14:textId="778271B3" w:rsidR="00662612" w:rsidRPr="00D84B9C" w:rsidRDefault="00662612" w:rsidP="008926D4">
            <w:pPr>
              <w:pStyle w:val="TableParagraph"/>
              <w:spacing w:line="280" w:lineRule="exact"/>
              <w:ind w:left="21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4"/>
                <w:lang w:eastAsia="zh-TW"/>
              </w:rPr>
            </w:pPr>
            <w:r w:rsidRPr="00D84B9C">
              <w:rPr>
                <w:rFonts w:ascii="Times New Roman" w:eastAsia="微軟正黑體" w:hAnsi="Times New Roman" w:cs="Times New Roman"/>
                <w:color w:val="000000" w:themeColor="text1"/>
                <w:sz w:val="24"/>
                <w:lang w:eastAsia="zh-TW"/>
              </w:rPr>
              <w:t>2</w:t>
            </w:r>
          </w:p>
        </w:tc>
        <w:tc>
          <w:tcPr>
            <w:tcW w:w="4172" w:type="dxa"/>
            <w:vMerge/>
            <w:tcBorders>
              <w:left w:val="single" w:sz="4" w:space="0" w:color="auto"/>
              <w:right w:val="double" w:sz="3" w:space="0" w:color="808080"/>
            </w:tcBorders>
          </w:tcPr>
          <w:p w14:paraId="0009CDA6" w14:textId="77777777" w:rsidR="00662612" w:rsidRPr="00777DCF" w:rsidRDefault="00662612" w:rsidP="008926D4">
            <w:pPr>
              <w:pStyle w:val="TableParagraph"/>
              <w:spacing w:line="280" w:lineRule="exact"/>
              <w:ind w:left="28" w:right="-15"/>
              <w:rPr>
                <w:rFonts w:ascii="Times New Roman" w:eastAsia="微軟正黑體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77DCF" w:rsidRPr="00777DCF" w14:paraId="70F3FB35" w14:textId="77777777" w:rsidTr="00306AC5">
        <w:trPr>
          <w:trHeight w:val="1308"/>
        </w:trPr>
        <w:tc>
          <w:tcPr>
            <w:tcW w:w="1471" w:type="dxa"/>
            <w:vMerge/>
            <w:tcBorders>
              <w:bottom w:val="double" w:sz="3" w:space="0" w:color="808080"/>
            </w:tcBorders>
          </w:tcPr>
          <w:p w14:paraId="333B4F95" w14:textId="77777777" w:rsidR="00662612" w:rsidRPr="00777DCF" w:rsidRDefault="00662612" w:rsidP="008926D4">
            <w:pPr>
              <w:spacing w:line="280" w:lineRule="exact"/>
              <w:jc w:val="center"/>
              <w:rPr>
                <w:rFonts w:ascii="Times New Roman" w:eastAsia="微軟正黑體" w:hAnsi="Times New Roman" w:cs="Times New Roman"/>
                <w:bCs/>
                <w:color w:val="000000" w:themeColor="text1"/>
                <w:sz w:val="20"/>
                <w:szCs w:val="24"/>
              </w:rPr>
            </w:pPr>
          </w:p>
        </w:tc>
        <w:tc>
          <w:tcPr>
            <w:tcW w:w="1365" w:type="dxa"/>
            <w:vMerge/>
            <w:tcBorders>
              <w:right w:val="single" w:sz="4" w:space="0" w:color="auto"/>
            </w:tcBorders>
          </w:tcPr>
          <w:p w14:paraId="0568CFAA" w14:textId="77777777" w:rsidR="00662612" w:rsidRPr="00777DCF" w:rsidRDefault="00662612" w:rsidP="008926D4">
            <w:pPr>
              <w:pStyle w:val="TableParagraph"/>
              <w:spacing w:line="280" w:lineRule="exact"/>
              <w:ind w:left="568" w:right="562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3EFB" w14:textId="7E0BFA9A" w:rsidR="00662612" w:rsidRPr="00D84B9C" w:rsidRDefault="00925213" w:rsidP="008926D4">
            <w:pPr>
              <w:pStyle w:val="TableParagraph"/>
              <w:spacing w:line="280" w:lineRule="exact"/>
              <w:ind w:left="23" w:right="109"/>
              <w:jc w:val="both"/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sz w:val="20"/>
                <w:szCs w:val="24"/>
              </w:rPr>
            </w:pPr>
            <w:r w:rsidRPr="00D84B9C"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sz w:val="20"/>
                <w:szCs w:val="24"/>
              </w:rPr>
              <w:t xml:space="preserve">Civics and </w:t>
            </w:r>
            <w:r w:rsidR="00662612" w:rsidRPr="00D84B9C"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sz w:val="20"/>
                <w:szCs w:val="24"/>
              </w:rPr>
              <w:t>Social Science</w:t>
            </w:r>
          </w:p>
          <w:p w14:paraId="20F359A4" w14:textId="33A6BE63" w:rsidR="00306AC5" w:rsidRPr="00D84B9C" w:rsidRDefault="00306AC5" w:rsidP="008926D4">
            <w:pPr>
              <w:pStyle w:val="TableParagraph"/>
              <w:spacing w:line="280" w:lineRule="exact"/>
              <w:ind w:left="23" w:right="109"/>
              <w:jc w:val="both"/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sz w:val="20"/>
                <w:szCs w:val="24"/>
              </w:rPr>
            </w:pPr>
            <w:r w:rsidRPr="00D84B9C">
              <w:rPr>
                <w:rFonts w:ascii="Times New Roman" w:eastAsia="微軟正黑體" w:hAnsi="Times New Roman" w:cs="Times New Roman"/>
                <w:b/>
                <w:bCs/>
                <w:color w:val="000000" w:themeColor="text1"/>
                <w:sz w:val="20"/>
                <w:szCs w:val="24"/>
                <w:lang w:eastAsia="zh-TW"/>
              </w:rPr>
              <w:t>(Department Required Test)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BADA" w14:textId="5A564891" w:rsidR="00662612" w:rsidRPr="00D84B9C" w:rsidRDefault="00662612" w:rsidP="008926D4">
            <w:pPr>
              <w:pStyle w:val="TableParagraph"/>
              <w:spacing w:line="280" w:lineRule="exact"/>
              <w:ind w:left="279"/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</w:pPr>
            <w:r w:rsidRPr="00D84B9C">
              <w:rPr>
                <w:rFonts w:ascii="Times New Roman" w:eastAsia="微軟正黑體" w:hAnsi="Times New Roman" w:cs="Times New Roman"/>
                <w:color w:val="000000" w:themeColor="text1"/>
                <w:sz w:val="20"/>
                <w:szCs w:val="20"/>
              </w:rPr>
              <w:t>X 2.00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019A" w14:textId="6250D104" w:rsidR="00662612" w:rsidRPr="00D84B9C" w:rsidRDefault="00662612" w:rsidP="008926D4">
            <w:pPr>
              <w:pStyle w:val="TableParagraph"/>
              <w:spacing w:line="280" w:lineRule="exact"/>
              <w:ind w:left="21"/>
              <w:jc w:val="center"/>
              <w:rPr>
                <w:rFonts w:ascii="Times New Roman" w:eastAsia="微軟正黑體" w:hAnsi="Times New Roman" w:cs="Times New Roman"/>
                <w:color w:val="000000" w:themeColor="text1"/>
                <w:sz w:val="24"/>
                <w:lang w:eastAsia="zh-TW"/>
              </w:rPr>
            </w:pPr>
            <w:r w:rsidRPr="00D84B9C">
              <w:rPr>
                <w:rFonts w:ascii="Times New Roman" w:eastAsia="微軟正黑體" w:hAnsi="Times New Roman" w:cs="Times New Roman"/>
                <w:color w:val="000000" w:themeColor="text1"/>
                <w:sz w:val="24"/>
                <w:lang w:eastAsia="zh-TW"/>
              </w:rPr>
              <w:t>3</w:t>
            </w:r>
          </w:p>
        </w:tc>
        <w:tc>
          <w:tcPr>
            <w:tcW w:w="4172" w:type="dxa"/>
            <w:vMerge/>
            <w:tcBorders>
              <w:left w:val="single" w:sz="4" w:space="0" w:color="auto"/>
              <w:bottom w:val="double" w:sz="3" w:space="0" w:color="808080"/>
              <w:right w:val="double" w:sz="3" w:space="0" w:color="808080"/>
            </w:tcBorders>
          </w:tcPr>
          <w:p w14:paraId="1D556AEE" w14:textId="77777777" w:rsidR="00662612" w:rsidRPr="00777DCF" w:rsidRDefault="00662612" w:rsidP="008926D4">
            <w:pPr>
              <w:pStyle w:val="TableParagraph"/>
              <w:spacing w:line="280" w:lineRule="exact"/>
              <w:ind w:left="28" w:right="-15"/>
              <w:rPr>
                <w:rFonts w:ascii="Times New Roman" w:eastAsia="微軟正黑體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9A09A6F" w14:textId="77777777" w:rsidR="00D84B9C" w:rsidRDefault="00D84B9C" w:rsidP="0046358C">
      <w:pPr>
        <w:jc w:val="center"/>
        <w:rPr>
          <w:rFonts w:ascii="Arial" w:eastAsia="標楷體" w:hAnsi="Arial" w:cs="Arial"/>
          <w:color w:val="000000" w:themeColor="text1"/>
          <w:sz w:val="28"/>
          <w:szCs w:val="28"/>
        </w:rPr>
      </w:pPr>
    </w:p>
    <w:p w14:paraId="1A38C73D" w14:textId="77777777" w:rsidR="00D84B9C" w:rsidRDefault="00D84B9C" w:rsidP="0046358C">
      <w:pPr>
        <w:jc w:val="center"/>
        <w:rPr>
          <w:rFonts w:ascii="Arial" w:eastAsia="標楷體" w:hAnsi="Arial" w:cs="Arial"/>
          <w:color w:val="000000" w:themeColor="text1"/>
          <w:sz w:val="28"/>
          <w:szCs w:val="28"/>
        </w:rPr>
      </w:pPr>
    </w:p>
    <w:p w14:paraId="29A60296" w14:textId="77777777" w:rsidR="00D84B9C" w:rsidRDefault="00D84B9C" w:rsidP="0046358C">
      <w:pPr>
        <w:jc w:val="center"/>
        <w:rPr>
          <w:rFonts w:ascii="Arial" w:eastAsia="標楷體" w:hAnsi="Arial" w:cs="Arial"/>
          <w:color w:val="000000" w:themeColor="text1"/>
          <w:sz w:val="28"/>
          <w:szCs w:val="28"/>
        </w:rPr>
      </w:pPr>
    </w:p>
    <w:p w14:paraId="767AC193" w14:textId="77777777" w:rsidR="00D84B9C" w:rsidRDefault="00D84B9C" w:rsidP="0046358C">
      <w:pPr>
        <w:jc w:val="center"/>
        <w:rPr>
          <w:rFonts w:ascii="Arial" w:eastAsia="標楷體" w:hAnsi="Arial" w:cs="Arial"/>
          <w:color w:val="000000" w:themeColor="text1"/>
          <w:sz w:val="28"/>
          <w:szCs w:val="28"/>
        </w:rPr>
      </w:pPr>
    </w:p>
    <w:p w14:paraId="4D001FEC" w14:textId="77777777" w:rsidR="00D84B9C" w:rsidRDefault="00D84B9C" w:rsidP="0046358C">
      <w:pPr>
        <w:jc w:val="center"/>
        <w:rPr>
          <w:rFonts w:ascii="Arial" w:eastAsia="標楷體" w:hAnsi="Arial" w:cs="Arial"/>
          <w:color w:val="000000" w:themeColor="text1"/>
          <w:sz w:val="28"/>
          <w:szCs w:val="28"/>
        </w:rPr>
      </w:pPr>
    </w:p>
    <w:p w14:paraId="53CBA88B" w14:textId="77777777" w:rsidR="00D84B9C" w:rsidRDefault="00D84B9C" w:rsidP="0046358C">
      <w:pPr>
        <w:jc w:val="center"/>
        <w:rPr>
          <w:rFonts w:ascii="Arial" w:eastAsia="標楷體" w:hAnsi="Arial" w:cs="Arial"/>
          <w:color w:val="000000" w:themeColor="text1"/>
          <w:sz w:val="28"/>
          <w:szCs w:val="28"/>
        </w:rPr>
      </w:pPr>
    </w:p>
    <w:p w14:paraId="75DC1E9B" w14:textId="77777777" w:rsidR="00D84B9C" w:rsidRDefault="00D84B9C" w:rsidP="0046358C">
      <w:pPr>
        <w:jc w:val="center"/>
        <w:rPr>
          <w:rFonts w:ascii="Arial" w:eastAsia="標楷體" w:hAnsi="Arial" w:cs="Arial"/>
          <w:color w:val="000000" w:themeColor="text1"/>
          <w:sz w:val="28"/>
          <w:szCs w:val="28"/>
        </w:rPr>
      </w:pPr>
    </w:p>
    <w:p w14:paraId="46942B44" w14:textId="77777777" w:rsidR="00D84B9C" w:rsidRDefault="00D84B9C" w:rsidP="0046358C">
      <w:pPr>
        <w:jc w:val="center"/>
        <w:rPr>
          <w:rFonts w:ascii="Arial" w:eastAsia="標楷體" w:hAnsi="Arial" w:cs="Arial"/>
          <w:color w:val="000000" w:themeColor="text1"/>
          <w:sz w:val="28"/>
          <w:szCs w:val="28"/>
        </w:rPr>
      </w:pPr>
    </w:p>
    <w:p w14:paraId="3EACC6B7" w14:textId="77777777" w:rsidR="00D84B9C" w:rsidRDefault="00D84B9C" w:rsidP="0046358C">
      <w:pPr>
        <w:jc w:val="center"/>
        <w:rPr>
          <w:rFonts w:ascii="Arial" w:eastAsia="標楷體" w:hAnsi="Arial" w:cs="Arial"/>
          <w:color w:val="000000" w:themeColor="text1"/>
          <w:sz w:val="28"/>
          <w:szCs w:val="28"/>
        </w:rPr>
      </w:pPr>
    </w:p>
    <w:p w14:paraId="70336820" w14:textId="77777777" w:rsidR="00D84B9C" w:rsidRDefault="00D84B9C" w:rsidP="0046358C">
      <w:pPr>
        <w:jc w:val="center"/>
        <w:rPr>
          <w:rFonts w:ascii="Arial" w:eastAsia="標楷體" w:hAnsi="Arial" w:cs="Arial"/>
          <w:color w:val="000000" w:themeColor="text1"/>
          <w:sz w:val="28"/>
          <w:szCs w:val="28"/>
        </w:rPr>
      </w:pPr>
    </w:p>
    <w:p w14:paraId="343B53C4" w14:textId="77777777" w:rsidR="00D84B9C" w:rsidRDefault="00D84B9C" w:rsidP="0046358C">
      <w:pPr>
        <w:jc w:val="center"/>
        <w:rPr>
          <w:rFonts w:ascii="Arial" w:eastAsia="標楷體" w:hAnsi="Arial" w:cs="Arial"/>
          <w:color w:val="000000" w:themeColor="text1"/>
          <w:sz w:val="28"/>
          <w:szCs w:val="28"/>
        </w:rPr>
      </w:pPr>
    </w:p>
    <w:p w14:paraId="7A90CDD6" w14:textId="77777777" w:rsidR="00D84B9C" w:rsidRDefault="00D84B9C" w:rsidP="0046358C">
      <w:pPr>
        <w:jc w:val="center"/>
        <w:rPr>
          <w:rFonts w:ascii="Arial" w:eastAsia="標楷體" w:hAnsi="Arial" w:cs="Arial"/>
          <w:color w:val="000000" w:themeColor="text1"/>
          <w:sz w:val="28"/>
          <w:szCs w:val="28"/>
        </w:rPr>
      </w:pPr>
    </w:p>
    <w:p w14:paraId="401D834D" w14:textId="77777777" w:rsidR="00D84B9C" w:rsidRDefault="00D84B9C" w:rsidP="0046358C">
      <w:pPr>
        <w:jc w:val="center"/>
        <w:rPr>
          <w:rFonts w:ascii="Arial" w:eastAsia="標楷體" w:hAnsi="Arial" w:cs="Arial"/>
          <w:color w:val="000000" w:themeColor="text1"/>
          <w:sz w:val="28"/>
          <w:szCs w:val="28"/>
        </w:rPr>
      </w:pPr>
    </w:p>
    <w:p w14:paraId="6EAE39F7" w14:textId="77777777" w:rsidR="00D84B9C" w:rsidRDefault="00D84B9C" w:rsidP="0046358C">
      <w:pPr>
        <w:jc w:val="center"/>
        <w:rPr>
          <w:rFonts w:ascii="Arial" w:eastAsia="標楷體" w:hAnsi="Arial" w:cs="Arial"/>
          <w:color w:val="000000" w:themeColor="text1"/>
          <w:sz w:val="28"/>
          <w:szCs w:val="28"/>
        </w:rPr>
      </w:pPr>
    </w:p>
    <w:p w14:paraId="7620A0FB" w14:textId="77777777" w:rsidR="00D84B9C" w:rsidRDefault="00D84B9C" w:rsidP="0046358C">
      <w:pPr>
        <w:jc w:val="center"/>
        <w:rPr>
          <w:rFonts w:ascii="Arial" w:eastAsia="標楷體" w:hAnsi="Arial" w:cs="Arial"/>
          <w:color w:val="000000" w:themeColor="text1"/>
          <w:sz w:val="28"/>
          <w:szCs w:val="28"/>
        </w:rPr>
      </w:pPr>
    </w:p>
    <w:p w14:paraId="33540A44" w14:textId="77777777" w:rsidR="00D84B9C" w:rsidRDefault="00D84B9C" w:rsidP="0046358C">
      <w:pPr>
        <w:jc w:val="center"/>
        <w:rPr>
          <w:rFonts w:ascii="Arial" w:eastAsia="標楷體" w:hAnsi="Arial" w:cs="Arial"/>
          <w:color w:val="000000" w:themeColor="text1"/>
          <w:sz w:val="28"/>
          <w:szCs w:val="28"/>
        </w:rPr>
      </w:pPr>
    </w:p>
    <w:p w14:paraId="42CD0A18" w14:textId="45E6EF9C" w:rsidR="0046358C" w:rsidRPr="00D84B9C" w:rsidRDefault="0046358C" w:rsidP="0046358C">
      <w:pPr>
        <w:jc w:val="center"/>
        <w:rPr>
          <w:rFonts w:ascii="Arial" w:eastAsia="標楷體" w:hAnsi="Arial" w:cs="Arial"/>
          <w:color w:val="000000" w:themeColor="text1"/>
          <w:sz w:val="28"/>
          <w:szCs w:val="28"/>
        </w:rPr>
      </w:pPr>
      <w:r w:rsidRPr="00D84B9C">
        <w:rPr>
          <w:rFonts w:ascii="Arial" w:eastAsia="標楷體" w:hAnsi="Arial" w:cs="Arial"/>
          <w:color w:val="000000" w:themeColor="text1"/>
          <w:sz w:val="28"/>
          <w:szCs w:val="28"/>
        </w:rPr>
        <w:lastRenderedPageBreak/>
        <w:t>銘傳大學</w:t>
      </w:r>
      <w:r w:rsidRPr="00D84B9C">
        <w:rPr>
          <w:rFonts w:ascii="Arial" w:eastAsia="標楷體" w:hAnsi="Arial" w:cs="Arial"/>
          <w:color w:val="000000" w:themeColor="text1"/>
          <w:sz w:val="28"/>
          <w:szCs w:val="28"/>
        </w:rPr>
        <w:t>11</w:t>
      </w:r>
      <w:r w:rsidR="004E00A8">
        <w:rPr>
          <w:rFonts w:ascii="Arial" w:eastAsia="標楷體" w:hAnsi="Arial" w:cs="Arial" w:hint="eastAsia"/>
          <w:color w:val="000000" w:themeColor="text1"/>
          <w:sz w:val="28"/>
          <w:szCs w:val="28"/>
        </w:rPr>
        <w:t>6</w:t>
      </w:r>
      <w:r w:rsidRPr="00D84B9C">
        <w:rPr>
          <w:rFonts w:ascii="Arial" w:eastAsia="標楷體" w:hAnsi="Arial" w:cs="Arial"/>
          <w:color w:val="000000" w:themeColor="text1"/>
          <w:sz w:val="28"/>
          <w:szCs w:val="28"/>
        </w:rPr>
        <w:t>學年度廣銷學系大學</w:t>
      </w:r>
      <w:r w:rsidR="00CE5BA7" w:rsidRPr="00D84B9C">
        <w:rPr>
          <w:rFonts w:ascii="Arial" w:eastAsia="標楷體" w:hAnsi="Arial" w:cs="Arial" w:hint="eastAsia"/>
          <w:color w:val="000000" w:themeColor="text1"/>
          <w:sz w:val="28"/>
          <w:szCs w:val="28"/>
        </w:rPr>
        <w:t>分發</w:t>
      </w:r>
      <w:r w:rsidRPr="00D84B9C">
        <w:rPr>
          <w:rFonts w:ascii="Arial" w:eastAsia="標楷體" w:hAnsi="Arial" w:cs="Arial"/>
          <w:color w:val="000000" w:themeColor="text1"/>
          <w:sz w:val="28"/>
          <w:szCs w:val="28"/>
        </w:rPr>
        <w:t>入學招生資訊資料</w:t>
      </w:r>
    </w:p>
    <w:tbl>
      <w:tblPr>
        <w:tblStyle w:val="ad"/>
        <w:tblW w:w="10632" w:type="dxa"/>
        <w:tblInd w:w="-1139" w:type="dxa"/>
        <w:tblLook w:val="04A0" w:firstRow="1" w:lastRow="0" w:firstColumn="1" w:lastColumn="0" w:noHBand="0" w:noVBand="1"/>
      </w:tblPr>
      <w:tblGrid>
        <w:gridCol w:w="1659"/>
        <w:gridCol w:w="1457"/>
        <w:gridCol w:w="2268"/>
        <w:gridCol w:w="1134"/>
        <w:gridCol w:w="4114"/>
      </w:tblGrid>
      <w:tr w:rsidR="00D84B9C" w:rsidRPr="00D84B9C" w14:paraId="0B1ED9D6" w14:textId="77777777" w:rsidTr="006C34D3">
        <w:tc>
          <w:tcPr>
            <w:tcW w:w="1659" w:type="dxa"/>
          </w:tcPr>
          <w:p w14:paraId="4F092185" w14:textId="77777777" w:rsidR="0046358C" w:rsidRPr="00D84B9C" w:rsidRDefault="0046358C" w:rsidP="000E5EB3">
            <w:pPr>
              <w:spacing w:line="400" w:lineRule="exact"/>
              <w:rPr>
                <w:rFonts w:ascii="Arial" w:eastAsia="標楷體" w:hAnsi="Arial" w:cs="Arial"/>
                <w:color w:val="000000" w:themeColor="text1"/>
                <w:sz w:val="28"/>
                <w:szCs w:val="28"/>
              </w:rPr>
            </w:pPr>
            <w:r w:rsidRPr="00D84B9C">
              <w:rPr>
                <w:rFonts w:ascii="Arial" w:eastAsia="標楷體" w:hAnsi="Arial" w:cs="Arial"/>
                <w:b/>
                <w:bCs/>
                <w:color w:val="000000" w:themeColor="text1"/>
                <w:sz w:val="27"/>
                <w:szCs w:val="27"/>
              </w:rPr>
              <w:t>項目</w:t>
            </w:r>
          </w:p>
        </w:tc>
        <w:tc>
          <w:tcPr>
            <w:tcW w:w="1457" w:type="dxa"/>
          </w:tcPr>
          <w:p w14:paraId="2C57CD40" w14:textId="77777777" w:rsidR="0046358C" w:rsidRPr="00D84B9C" w:rsidRDefault="0046358C" w:rsidP="000E5EB3">
            <w:pPr>
              <w:widowControl/>
              <w:rPr>
                <w:rFonts w:ascii="Arial" w:eastAsia="標楷體" w:hAnsi="Arial" w:cs="Arial"/>
                <w:color w:val="000000" w:themeColor="text1"/>
                <w:sz w:val="28"/>
                <w:szCs w:val="28"/>
              </w:rPr>
            </w:pPr>
            <w:r w:rsidRPr="00D84B9C">
              <w:rPr>
                <w:rFonts w:ascii="Arial" w:eastAsia="標楷體" w:hAnsi="Arial" w:cs="Arial"/>
                <w:b/>
                <w:bCs/>
                <w:color w:val="000000" w:themeColor="text1"/>
              </w:rPr>
              <w:t>學科能力測驗及英語聽力測驗檢定標準</w:t>
            </w:r>
          </w:p>
        </w:tc>
        <w:tc>
          <w:tcPr>
            <w:tcW w:w="2268" w:type="dxa"/>
          </w:tcPr>
          <w:p w14:paraId="3F69D33C" w14:textId="77777777" w:rsidR="0046358C" w:rsidRPr="00D84B9C" w:rsidRDefault="0046358C" w:rsidP="000E5EB3">
            <w:pPr>
              <w:spacing w:line="400" w:lineRule="exact"/>
              <w:rPr>
                <w:rFonts w:ascii="Arial" w:eastAsia="標楷體" w:hAnsi="Arial" w:cs="Arial"/>
                <w:b/>
                <w:bCs/>
                <w:color w:val="000000" w:themeColor="text1"/>
                <w:sz w:val="27"/>
                <w:szCs w:val="27"/>
              </w:rPr>
            </w:pPr>
            <w:proofErr w:type="gramStart"/>
            <w:r w:rsidRPr="00D84B9C">
              <w:rPr>
                <w:rFonts w:ascii="Arial" w:eastAsia="標楷體" w:hAnsi="Arial" w:cs="Arial"/>
                <w:b/>
                <w:bCs/>
                <w:color w:val="000000" w:themeColor="text1"/>
                <w:sz w:val="27"/>
                <w:szCs w:val="27"/>
              </w:rPr>
              <w:t>採</w:t>
            </w:r>
            <w:proofErr w:type="gramEnd"/>
            <w:r w:rsidRPr="00D84B9C">
              <w:rPr>
                <w:rFonts w:ascii="Arial" w:eastAsia="標楷體" w:hAnsi="Arial" w:cs="Arial"/>
                <w:b/>
                <w:bCs/>
                <w:color w:val="000000" w:themeColor="text1"/>
                <w:sz w:val="27"/>
                <w:szCs w:val="27"/>
              </w:rPr>
              <w:t>計科目</w:t>
            </w:r>
          </w:p>
          <w:p w14:paraId="59D98D78" w14:textId="77777777" w:rsidR="0046358C" w:rsidRPr="00D84B9C" w:rsidRDefault="0046358C" w:rsidP="000E5EB3">
            <w:pPr>
              <w:spacing w:line="400" w:lineRule="exact"/>
              <w:rPr>
                <w:rFonts w:ascii="Arial" w:eastAsia="標楷體" w:hAnsi="Arial" w:cs="Arial"/>
                <w:color w:val="000000" w:themeColor="text1"/>
                <w:sz w:val="28"/>
                <w:szCs w:val="28"/>
              </w:rPr>
            </w:pPr>
            <w:r w:rsidRPr="00D84B9C">
              <w:rPr>
                <w:rFonts w:ascii="Arial" w:eastAsia="標楷體" w:hAnsi="Arial" w:cs="Arial"/>
                <w:b/>
                <w:bCs/>
                <w:color w:val="000000" w:themeColor="text1"/>
                <w:sz w:val="27"/>
                <w:szCs w:val="27"/>
              </w:rPr>
              <w:t>及加權</w:t>
            </w:r>
          </w:p>
        </w:tc>
        <w:tc>
          <w:tcPr>
            <w:tcW w:w="1134" w:type="dxa"/>
          </w:tcPr>
          <w:p w14:paraId="0A152B49" w14:textId="77777777" w:rsidR="0046358C" w:rsidRPr="00D84B9C" w:rsidRDefault="0046358C" w:rsidP="000E5EB3">
            <w:pPr>
              <w:widowControl/>
              <w:rPr>
                <w:rFonts w:ascii="Arial" w:eastAsia="標楷體" w:hAnsi="Arial" w:cs="Arial"/>
                <w:b/>
                <w:bCs/>
                <w:color w:val="000000" w:themeColor="text1"/>
              </w:rPr>
            </w:pPr>
            <w:r w:rsidRPr="00D84B9C">
              <w:rPr>
                <w:rFonts w:ascii="Arial" w:eastAsia="標楷體" w:hAnsi="Arial" w:cs="Arial"/>
                <w:b/>
                <w:bCs/>
                <w:color w:val="000000" w:themeColor="text1"/>
              </w:rPr>
              <w:t>同分參酌</w:t>
            </w:r>
            <w:r w:rsidRPr="00D84B9C">
              <w:rPr>
                <w:rFonts w:ascii="Arial" w:eastAsia="標楷體" w:hAnsi="Arial" w:cs="Arial"/>
                <w:b/>
                <w:bCs/>
                <w:color w:val="000000" w:themeColor="text1"/>
              </w:rPr>
              <w:t xml:space="preserve">  </w:t>
            </w:r>
            <w:r w:rsidRPr="00D84B9C">
              <w:rPr>
                <w:rFonts w:ascii="Arial" w:eastAsia="標楷體" w:hAnsi="Arial" w:cs="Arial"/>
                <w:b/>
                <w:bCs/>
                <w:color w:val="000000" w:themeColor="text1"/>
              </w:rPr>
              <w:t>順序</w:t>
            </w:r>
          </w:p>
          <w:p w14:paraId="692A3834" w14:textId="77777777" w:rsidR="0046358C" w:rsidRPr="00D84B9C" w:rsidRDefault="0046358C" w:rsidP="000E5EB3">
            <w:pPr>
              <w:spacing w:line="400" w:lineRule="exact"/>
              <w:rPr>
                <w:rFonts w:ascii="Arial" w:eastAsia="標楷體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4114" w:type="dxa"/>
          </w:tcPr>
          <w:p w14:paraId="13BB14EF" w14:textId="77777777" w:rsidR="0046358C" w:rsidRPr="00D84B9C" w:rsidRDefault="0046358C" w:rsidP="000E5EB3">
            <w:pPr>
              <w:spacing w:line="400" w:lineRule="exact"/>
              <w:rPr>
                <w:rFonts w:ascii="Arial" w:eastAsia="標楷體" w:hAnsi="Arial" w:cs="Arial"/>
                <w:color w:val="000000" w:themeColor="text1"/>
                <w:sz w:val="28"/>
                <w:szCs w:val="28"/>
              </w:rPr>
            </w:pPr>
            <w:r w:rsidRPr="00D84B9C">
              <w:rPr>
                <w:rFonts w:ascii="Arial" w:eastAsia="標楷體" w:hAnsi="Arial" w:cs="Arial"/>
                <w:b/>
                <w:bCs/>
                <w:color w:val="000000" w:themeColor="text1"/>
                <w:sz w:val="27"/>
                <w:szCs w:val="27"/>
              </w:rPr>
              <w:t>選系說明</w:t>
            </w:r>
          </w:p>
        </w:tc>
      </w:tr>
      <w:tr w:rsidR="00D84B9C" w:rsidRPr="00D84B9C" w14:paraId="318BCBE9" w14:textId="77777777" w:rsidTr="006C34D3">
        <w:trPr>
          <w:trHeight w:val="660"/>
        </w:trPr>
        <w:tc>
          <w:tcPr>
            <w:tcW w:w="1659" w:type="dxa"/>
            <w:vMerge w:val="restart"/>
          </w:tcPr>
          <w:p w14:paraId="3997A562" w14:textId="0B2C78B7" w:rsidR="0046358C" w:rsidRPr="00D84B9C" w:rsidRDefault="00E85524" w:rsidP="000E5EB3">
            <w:pPr>
              <w:spacing w:line="400" w:lineRule="exact"/>
              <w:rPr>
                <w:rFonts w:ascii="Arial" w:eastAsia="標楷體" w:hAnsi="Arial" w:cs="Arial"/>
                <w:color w:val="000000" w:themeColor="text1"/>
                <w:sz w:val="28"/>
                <w:szCs w:val="28"/>
              </w:rPr>
            </w:pPr>
            <w:r w:rsidRPr="00D84B9C">
              <w:rPr>
                <w:rFonts w:ascii="Arial" w:eastAsia="標楷體" w:hAnsi="Arial" w:cs="Arial" w:hint="eastAsia"/>
                <w:color w:val="000000" w:themeColor="text1"/>
                <w:sz w:val="28"/>
                <w:szCs w:val="28"/>
              </w:rPr>
              <w:t>分科測驗</w:t>
            </w:r>
          </w:p>
        </w:tc>
        <w:tc>
          <w:tcPr>
            <w:tcW w:w="1457" w:type="dxa"/>
            <w:vMerge w:val="restart"/>
          </w:tcPr>
          <w:p w14:paraId="09B074C0" w14:textId="77777777" w:rsidR="0046358C" w:rsidRPr="00D84B9C" w:rsidRDefault="0046358C" w:rsidP="000E5EB3">
            <w:pPr>
              <w:spacing w:line="400" w:lineRule="exact"/>
              <w:rPr>
                <w:rFonts w:ascii="Arial" w:eastAsia="標楷體" w:hAnsi="Arial" w:cs="Arial"/>
                <w:color w:val="000000" w:themeColor="text1"/>
                <w:sz w:val="28"/>
                <w:szCs w:val="28"/>
              </w:rPr>
            </w:pPr>
            <w:r w:rsidRPr="00D84B9C">
              <w:rPr>
                <w:rFonts w:ascii="Arial" w:eastAsia="標楷體" w:hAnsi="Arial" w:cs="Arial"/>
                <w:color w:val="000000" w:themeColor="text1"/>
                <w:sz w:val="28"/>
                <w:szCs w:val="28"/>
              </w:rPr>
              <w:t>------</w:t>
            </w:r>
          </w:p>
        </w:tc>
        <w:tc>
          <w:tcPr>
            <w:tcW w:w="2268" w:type="dxa"/>
          </w:tcPr>
          <w:p w14:paraId="517B9C8D" w14:textId="5F762C5A" w:rsidR="0046358C" w:rsidRPr="00D84B9C" w:rsidRDefault="0046358C" w:rsidP="000E5EB3">
            <w:pPr>
              <w:spacing w:line="400" w:lineRule="exact"/>
              <w:rPr>
                <w:rFonts w:ascii="Arial" w:eastAsia="標楷體" w:hAnsi="Arial" w:cs="Arial"/>
                <w:color w:val="000000" w:themeColor="text1"/>
                <w:sz w:val="22"/>
              </w:rPr>
            </w:pPr>
            <w:r w:rsidRPr="00D84B9C">
              <w:rPr>
                <w:rFonts w:ascii="Arial" w:eastAsia="標楷體" w:hAnsi="Arial" w:cs="Arial"/>
                <w:color w:val="000000" w:themeColor="text1"/>
                <w:sz w:val="22"/>
              </w:rPr>
              <w:t>國文</w:t>
            </w:r>
            <w:r w:rsidRPr="00D84B9C">
              <w:rPr>
                <w:rFonts w:ascii="Arial" w:eastAsia="標楷體" w:hAnsi="Arial" w:cs="Arial"/>
                <w:color w:val="000000" w:themeColor="text1"/>
                <w:sz w:val="22"/>
              </w:rPr>
              <w:t xml:space="preserve"> x1.00</w:t>
            </w:r>
            <w:r w:rsidR="00FF5EAC" w:rsidRPr="00D84B9C">
              <w:rPr>
                <w:rFonts w:ascii="Arial" w:eastAsia="標楷體" w:hAnsi="Arial" w:cs="Arial"/>
                <w:color w:val="000000" w:themeColor="text1"/>
                <w:sz w:val="22"/>
              </w:rPr>
              <w:t>(</w:t>
            </w:r>
            <w:proofErr w:type="gramStart"/>
            <w:r w:rsidR="00FF5EAC" w:rsidRPr="00D84B9C">
              <w:rPr>
                <w:rFonts w:ascii="Arial" w:eastAsia="標楷體" w:hAnsi="Arial" w:cs="Arial" w:hint="eastAsia"/>
                <w:color w:val="000000" w:themeColor="text1"/>
                <w:sz w:val="22"/>
              </w:rPr>
              <w:t>學測</w:t>
            </w:r>
            <w:proofErr w:type="gramEnd"/>
            <w:r w:rsidR="00FF5EAC" w:rsidRPr="00D84B9C">
              <w:rPr>
                <w:rFonts w:ascii="Arial" w:eastAsia="標楷體" w:hAnsi="Arial" w:cs="Arial" w:hint="eastAsia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0E31ACE9" w14:textId="77777777" w:rsidR="0046358C" w:rsidRPr="00D84B9C" w:rsidRDefault="0046358C" w:rsidP="000E5EB3">
            <w:pPr>
              <w:spacing w:line="400" w:lineRule="exact"/>
              <w:rPr>
                <w:rFonts w:ascii="Arial" w:eastAsia="標楷體" w:hAnsi="Arial" w:cs="Arial"/>
                <w:color w:val="000000" w:themeColor="text1"/>
                <w:sz w:val="28"/>
                <w:szCs w:val="28"/>
              </w:rPr>
            </w:pPr>
            <w:r w:rsidRPr="00D84B9C">
              <w:rPr>
                <w:rFonts w:ascii="Arial" w:eastAsia="標楷體" w:hAnsi="Arial" w:cs="Arial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114" w:type="dxa"/>
            <w:vMerge w:val="restart"/>
          </w:tcPr>
          <w:p w14:paraId="22C31866" w14:textId="580AF9DE" w:rsidR="0046358C" w:rsidRPr="00D84B9C" w:rsidRDefault="006C34D3" w:rsidP="000E5EB3">
            <w:pPr>
              <w:spacing w:line="400" w:lineRule="exact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5D0C5A">
              <w:rPr>
                <w:rFonts w:ascii="標楷體" w:eastAsia="標楷體" w:hAnsi="標楷體"/>
                <w:color w:val="000000"/>
                <w:sz w:val="26"/>
                <w:szCs w:val="26"/>
              </w:rPr>
              <w:t>本系學習課程具有與人互動的特性，且需學習 公關、行銷、品牌、創意設計及消費者洞悉。 須備視覺、聽覺判定能力、口語表達及人際互動溝通協調能力、具相當之抗壓能力。在台北 校區上課。為全台唯一培養跨領域策略性思考 能力的廣告行銷人才之科系，歡迎有志廣告、 公關、行銷、品牌及傳播研究的同學就讀。</w:t>
            </w:r>
            <w:r w:rsidR="0046358C" w:rsidRPr="00D84B9C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http://web.adv.mcu.edu.tw/</w:t>
            </w:r>
          </w:p>
        </w:tc>
      </w:tr>
      <w:tr w:rsidR="00D84B9C" w:rsidRPr="00D84B9C" w14:paraId="311859DE" w14:textId="77777777" w:rsidTr="006C34D3">
        <w:trPr>
          <w:trHeight w:val="540"/>
        </w:trPr>
        <w:tc>
          <w:tcPr>
            <w:tcW w:w="1659" w:type="dxa"/>
            <w:vMerge/>
          </w:tcPr>
          <w:p w14:paraId="5B1A6EBA" w14:textId="77777777" w:rsidR="0046358C" w:rsidRPr="00D84B9C" w:rsidRDefault="0046358C" w:rsidP="000E5EB3">
            <w:pPr>
              <w:spacing w:line="400" w:lineRule="exact"/>
              <w:rPr>
                <w:rFonts w:ascii="Arial" w:eastAsia="標楷體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1457" w:type="dxa"/>
            <w:vMerge/>
          </w:tcPr>
          <w:p w14:paraId="2016C18B" w14:textId="77777777" w:rsidR="0046358C" w:rsidRPr="00D84B9C" w:rsidRDefault="0046358C" w:rsidP="000E5EB3">
            <w:pPr>
              <w:spacing w:line="400" w:lineRule="exact"/>
              <w:rPr>
                <w:rFonts w:ascii="Arial" w:eastAsia="標楷體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40BC186" w14:textId="5AB4CE61" w:rsidR="0046358C" w:rsidRPr="00D84B9C" w:rsidRDefault="0046358C" w:rsidP="000E5EB3">
            <w:pPr>
              <w:spacing w:line="400" w:lineRule="exact"/>
              <w:rPr>
                <w:rFonts w:ascii="Arial" w:eastAsia="標楷體" w:hAnsi="Arial" w:cs="Arial"/>
                <w:color w:val="000000" w:themeColor="text1"/>
                <w:sz w:val="22"/>
              </w:rPr>
            </w:pPr>
            <w:r w:rsidRPr="00D84B9C">
              <w:rPr>
                <w:rFonts w:ascii="Arial" w:eastAsia="標楷體" w:hAnsi="Arial" w:cs="Arial"/>
                <w:color w:val="000000" w:themeColor="text1"/>
                <w:sz w:val="22"/>
              </w:rPr>
              <w:t>歷史</w:t>
            </w:r>
            <w:r w:rsidRPr="00D84B9C">
              <w:rPr>
                <w:rFonts w:ascii="Arial" w:eastAsia="標楷體" w:hAnsi="Arial" w:cs="Arial"/>
                <w:color w:val="000000" w:themeColor="text1"/>
                <w:sz w:val="22"/>
              </w:rPr>
              <w:t>x2.00</w:t>
            </w:r>
            <w:r w:rsidR="00FF5EAC" w:rsidRPr="00D84B9C">
              <w:rPr>
                <w:rFonts w:ascii="Arial" w:eastAsia="標楷體" w:hAnsi="Arial" w:cs="Arial" w:hint="eastAsia"/>
                <w:color w:val="000000" w:themeColor="text1"/>
                <w:sz w:val="22"/>
              </w:rPr>
              <w:t>(</w:t>
            </w:r>
            <w:r w:rsidR="00FF5EAC" w:rsidRPr="00D84B9C">
              <w:rPr>
                <w:rFonts w:ascii="Arial" w:eastAsia="標楷體" w:hAnsi="Arial" w:cs="Arial" w:hint="eastAsia"/>
                <w:color w:val="000000" w:themeColor="text1"/>
                <w:sz w:val="22"/>
              </w:rPr>
              <w:t>分科</w:t>
            </w:r>
            <w:r w:rsidR="00FF5EAC" w:rsidRPr="00D84B9C">
              <w:rPr>
                <w:rFonts w:ascii="Arial" w:eastAsia="標楷體" w:hAnsi="Arial" w:cs="Arial" w:hint="eastAsia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720BE4DA" w14:textId="77777777" w:rsidR="0046358C" w:rsidRPr="00D84B9C" w:rsidRDefault="0046358C" w:rsidP="000E5EB3">
            <w:pPr>
              <w:spacing w:line="400" w:lineRule="exact"/>
              <w:rPr>
                <w:rFonts w:ascii="Arial" w:eastAsia="標楷體" w:hAnsi="Arial" w:cs="Arial"/>
                <w:color w:val="000000" w:themeColor="text1"/>
                <w:sz w:val="28"/>
                <w:szCs w:val="28"/>
              </w:rPr>
            </w:pPr>
            <w:r w:rsidRPr="00D84B9C">
              <w:rPr>
                <w:rFonts w:ascii="Arial" w:eastAsia="標楷體" w:hAnsi="Arial" w:cs="Arial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114" w:type="dxa"/>
            <w:vMerge/>
          </w:tcPr>
          <w:p w14:paraId="4D5781B8" w14:textId="77777777" w:rsidR="0046358C" w:rsidRPr="00D84B9C" w:rsidRDefault="0046358C" w:rsidP="000E5EB3">
            <w:pPr>
              <w:spacing w:line="400" w:lineRule="exact"/>
              <w:rPr>
                <w:rFonts w:ascii="Arial" w:eastAsia="標楷體" w:hAnsi="Arial" w:cs="Arial"/>
                <w:color w:val="000000" w:themeColor="text1"/>
                <w:sz w:val="27"/>
                <w:szCs w:val="27"/>
              </w:rPr>
            </w:pPr>
          </w:p>
        </w:tc>
      </w:tr>
      <w:tr w:rsidR="00D84B9C" w:rsidRPr="00D84B9C" w14:paraId="48806B92" w14:textId="77777777" w:rsidTr="006C34D3">
        <w:trPr>
          <w:trHeight w:val="525"/>
        </w:trPr>
        <w:tc>
          <w:tcPr>
            <w:tcW w:w="1659" w:type="dxa"/>
            <w:vMerge/>
          </w:tcPr>
          <w:p w14:paraId="0E3C7451" w14:textId="77777777" w:rsidR="0046358C" w:rsidRPr="00D84B9C" w:rsidRDefault="0046358C" w:rsidP="000E5EB3">
            <w:pPr>
              <w:spacing w:line="400" w:lineRule="exact"/>
              <w:rPr>
                <w:rFonts w:ascii="Arial" w:eastAsia="標楷體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1457" w:type="dxa"/>
            <w:vMerge/>
          </w:tcPr>
          <w:p w14:paraId="4046F2A9" w14:textId="77777777" w:rsidR="0046358C" w:rsidRPr="00D84B9C" w:rsidRDefault="0046358C" w:rsidP="000E5EB3">
            <w:pPr>
              <w:spacing w:line="400" w:lineRule="exact"/>
              <w:rPr>
                <w:rFonts w:ascii="Arial" w:eastAsia="標楷體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CD80FD0" w14:textId="2343BF19" w:rsidR="0046358C" w:rsidRPr="00D84B9C" w:rsidRDefault="0046358C" w:rsidP="000E5EB3">
            <w:pPr>
              <w:spacing w:line="400" w:lineRule="exact"/>
              <w:rPr>
                <w:rFonts w:ascii="Arial" w:eastAsia="標楷體" w:hAnsi="Arial" w:cs="Arial"/>
                <w:color w:val="000000" w:themeColor="text1"/>
                <w:sz w:val="22"/>
              </w:rPr>
            </w:pPr>
            <w:r w:rsidRPr="00D84B9C">
              <w:rPr>
                <w:rFonts w:ascii="Arial" w:eastAsia="標楷體" w:hAnsi="Arial" w:cs="Arial"/>
                <w:color w:val="000000" w:themeColor="text1"/>
                <w:sz w:val="22"/>
              </w:rPr>
              <w:t>公民與社會</w:t>
            </w:r>
            <w:r w:rsidRPr="00D84B9C">
              <w:rPr>
                <w:rFonts w:ascii="Arial" w:eastAsia="標楷體" w:hAnsi="Arial" w:cs="Arial"/>
                <w:color w:val="000000" w:themeColor="text1"/>
                <w:sz w:val="22"/>
              </w:rPr>
              <w:t>x2.00</w:t>
            </w:r>
            <w:r w:rsidR="00FF5EAC" w:rsidRPr="00D84B9C">
              <w:rPr>
                <w:rFonts w:ascii="Arial" w:eastAsia="標楷體" w:hAnsi="Arial" w:cs="Arial" w:hint="eastAsia"/>
                <w:color w:val="000000" w:themeColor="text1"/>
                <w:sz w:val="22"/>
              </w:rPr>
              <w:t>(</w:t>
            </w:r>
            <w:r w:rsidR="00FF5EAC" w:rsidRPr="00D84B9C">
              <w:rPr>
                <w:rFonts w:ascii="Arial" w:eastAsia="標楷體" w:hAnsi="Arial" w:cs="Arial" w:hint="eastAsia"/>
                <w:color w:val="000000" w:themeColor="text1"/>
                <w:sz w:val="22"/>
              </w:rPr>
              <w:t>分科</w:t>
            </w:r>
            <w:r w:rsidR="00FF5EAC" w:rsidRPr="00D84B9C">
              <w:rPr>
                <w:rFonts w:ascii="Arial" w:eastAsia="標楷體" w:hAnsi="Arial" w:cs="Arial" w:hint="eastAsia"/>
                <w:color w:val="000000" w:themeColor="text1"/>
                <w:sz w:val="22"/>
              </w:rPr>
              <w:t>)</w:t>
            </w:r>
          </w:p>
        </w:tc>
        <w:tc>
          <w:tcPr>
            <w:tcW w:w="1134" w:type="dxa"/>
          </w:tcPr>
          <w:p w14:paraId="07E39747" w14:textId="77777777" w:rsidR="0046358C" w:rsidRPr="00D84B9C" w:rsidRDefault="0046358C" w:rsidP="000E5EB3">
            <w:pPr>
              <w:spacing w:line="400" w:lineRule="exact"/>
              <w:rPr>
                <w:rFonts w:ascii="Arial" w:eastAsia="標楷體" w:hAnsi="Arial" w:cs="Arial"/>
                <w:color w:val="000000" w:themeColor="text1"/>
                <w:sz w:val="28"/>
                <w:szCs w:val="28"/>
              </w:rPr>
            </w:pPr>
            <w:r w:rsidRPr="00D84B9C">
              <w:rPr>
                <w:rFonts w:ascii="Arial" w:eastAsia="標楷體" w:hAnsi="Arial" w:cs="Arial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114" w:type="dxa"/>
            <w:vMerge/>
          </w:tcPr>
          <w:p w14:paraId="412F23E2" w14:textId="77777777" w:rsidR="0046358C" w:rsidRPr="00D84B9C" w:rsidRDefault="0046358C" w:rsidP="000E5EB3">
            <w:pPr>
              <w:spacing w:line="400" w:lineRule="exact"/>
              <w:rPr>
                <w:rFonts w:ascii="Arial" w:eastAsia="標楷體" w:hAnsi="Arial" w:cs="Arial"/>
                <w:color w:val="000000" w:themeColor="text1"/>
                <w:sz w:val="27"/>
                <w:szCs w:val="27"/>
              </w:rPr>
            </w:pPr>
          </w:p>
        </w:tc>
      </w:tr>
      <w:tr w:rsidR="0046358C" w:rsidRPr="0020350E" w14:paraId="6581E343" w14:textId="77777777" w:rsidTr="006C34D3">
        <w:trPr>
          <w:trHeight w:val="1995"/>
        </w:trPr>
        <w:tc>
          <w:tcPr>
            <w:tcW w:w="1659" w:type="dxa"/>
            <w:vMerge/>
          </w:tcPr>
          <w:p w14:paraId="01AB8B0C" w14:textId="77777777" w:rsidR="0046358C" w:rsidRPr="0020350E" w:rsidRDefault="0046358C" w:rsidP="000E5EB3">
            <w:pPr>
              <w:spacing w:line="400" w:lineRule="exact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457" w:type="dxa"/>
            <w:vMerge/>
          </w:tcPr>
          <w:p w14:paraId="2D01F805" w14:textId="77777777" w:rsidR="0046358C" w:rsidRPr="0020350E" w:rsidRDefault="0046358C" w:rsidP="000E5EB3">
            <w:pPr>
              <w:spacing w:line="400" w:lineRule="exact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F94952F" w14:textId="77777777" w:rsidR="0046358C" w:rsidRPr="0020350E" w:rsidRDefault="0046358C" w:rsidP="000E5EB3">
            <w:pPr>
              <w:spacing w:line="400" w:lineRule="exact"/>
              <w:rPr>
                <w:rFonts w:ascii="Arial" w:eastAsia="標楷體" w:hAnsi="Arial" w:cs="Arial"/>
                <w:sz w:val="20"/>
              </w:rPr>
            </w:pPr>
          </w:p>
        </w:tc>
        <w:tc>
          <w:tcPr>
            <w:tcW w:w="1134" w:type="dxa"/>
          </w:tcPr>
          <w:p w14:paraId="422C13DA" w14:textId="77777777" w:rsidR="0046358C" w:rsidRPr="0020350E" w:rsidRDefault="0046358C" w:rsidP="000E5EB3">
            <w:pPr>
              <w:spacing w:line="400" w:lineRule="exact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4114" w:type="dxa"/>
            <w:vMerge/>
          </w:tcPr>
          <w:p w14:paraId="30025BA0" w14:textId="77777777" w:rsidR="0046358C" w:rsidRPr="0020350E" w:rsidRDefault="0046358C" w:rsidP="000E5EB3">
            <w:pPr>
              <w:spacing w:line="400" w:lineRule="exact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</w:p>
        </w:tc>
      </w:tr>
    </w:tbl>
    <w:p w14:paraId="42F86EE3" w14:textId="77777777" w:rsidR="004231AA" w:rsidRPr="0020350E" w:rsidRDefault="000B4C95" w:rsidP="004231AA">
      <w:pPr>
        <w:widowControl/>
        <w:spacing w:line="300" w:lineRule="auto"/>
        <w:rPr>
          <w:rFonts w:ascii="Arial" w:eastAsia="微軟正黑體" w:hAnsi="Arial" w:cs="Arial"/>
          <w:color w:val="000000" w:themeColor="text1"/>
          <w:kern w:val="0"/>
          <w:sz w:val="20"/>
          <w:szCs w:val="20"/>
        </w:rPr>
      </w:pPr>
      <w:r w:rsidRPr="0020350E">
        <w:rPr>
          <w:rFonts w:ascii="Arial" w:eastAsia="微軟正黑體" w:hAnsi="Arial" w:cs="Arial"/>
          <w:color w:val="000000" w:themeColor="text1"/>
          <w:kern w:val="0"/>
          <w:sz w:val="20"/>
          <w:szCs w:val="20"/>
        </w:rPr>
        <w:t xml:space="preserve"> </w:t>
      </w:r>
      <w:r w:rsidR="004231AA" w:rsidRPr="0020350E">
        <w:rPr>
          <w:rFonts w:ascii="Arial" w:eastAsia="微軟正黑體" w:hAnsi="Arial" w:cs="Arial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93C2DB" wp14:editId="67A72240">
                <wp:simplePos x="0" y="0"/>
                <wp:positionH relativeFrom="column">
                  <wp:posOffset>1687831</wp:posOffset>
                </wp:positionH>
                <wp:positionV relativeFrom="paragraph">
                  <wp:posOffset>85725</wp:posOffset>
                </wp:positionV>
                <wp:extent cx="45719" cy="45719"/>
                <wp:effectExtent l="0" t="0" r="12065" b="12065"/>
                <wp:wrapNone/>
                <wp:docPr id="16" name="文字方塊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519C70" w14:textId="77777777" w:rsidR="003168D5" w:rsidRDefault="003168D5" w:rsidP="004231AA"/>
                          <w:p w14:paraId="35EB5A24" w14:textId="77777777" w:rsidR="003168D5" w:rsidRDefault="003168D5" w:rsidP="004231AA">
                            <w:r>
                              <w:t>發學</w:t>
                            </w:r>
                          </w:p>
                          <w:p w14:paraId="20EDEEAC" w14:textId="77777777" w:rsidR="003168D5" w:rsidRDefault="003168D5" w:rsidP="004231AA">
                            <w:r>
                              <w:rPr>
                                <w:vanish/>
                              </w:rPr>
                              <w:cr/>
                            </w:r>
                            <w:r>
                              <w:rPr>
                                <w:vanish/>
                              </w:rPr>
                              <w:t>試發發</w:t>
                            </w:r>
                            <w:r>
                              <w:rPr>
                                <w:vanish/>
                              </w:rPr>
                              <w:t>m,60</w:t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  <w:r>
                              <w:rPr>
                                <w:vanish/>
                              </w:rPr>
                              <w:pgNum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93C2DB" id="_x0000_t202" coordsize="21600,21600" o:spt="202" path="m,l,21600r21600,l21600,xe">
                <v:stroke joinstyle="miter"/>
                <v:path gradientshapeok="t" o:connecttype="rect"/>
              </v:shapetype>
              <v:shape id="文字方塊 16" o:spid="_x0000_s1026" type="#_x0000_t202" style="position:absolute;margin-left:132.9pt;margin-top:6.75pt;width:3.6pt;height:3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" fillcolor="white [3201]" strokeweight=".5pt">
                <v:textbox>
                  <w:txbxContent>
                    <w:p w14:paraId="60519C70" w14:textId="77777777" w:rsidR="003168D5" w:rsidRDefault="003168D5" w:rsidP="004231AA"/>
                    <w:p w14:paraId="35EB5A24" w14:textId="77777777" w:rsidR="003168D5" w:rsidRDefault="003168D5" w:rsidP="004231AA">
                      <w:r>
                        <w:t>發學</w:t>
                      </w:r>
                    </w:p>
                    <w:p w14:paraId="20EDEEAC" w14:textId="77777777" w:rsidR="003168D5" w:rsidRDefault="003168D5" w:rsidP="004231AA">
                      <w:r>
                        <w:rPr>
                          <w:vanish/>
                        </w:rPr>
                        <w:cr/>
                      </w:r>
                      <w:r>
                        <w:rPr>
                          <w:vanish/>
                        </w:rPr>
                        <w:t>試發發</w:t>
                      </w:r>
                      <w:r>
                        <w:rPr>
                          <w:vanish/>
                        </w:rPr>
                        <w:t>m,60</w:t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  <w:r>
                        <w:rPr>
                          <w:vanish/>
                        </w:rPr>
                        <w:pgNum/>
                      </w:r>
                    </w:p>
                  </w:txbxContent>
                </v:textbox>
              </v:shape>
            </w:pict>
          </mc:Fallback>
        </mc:AlternateContent>
      </w:r>
    </w:p>
    <w:sectPr w:rsidR="004231AA" w:rsidRPr="0020350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BFFA8" w14:textId="77777777" w:rsidR="008D6D68" w:rsidRDefault="008D6D68" w:rsidP="00D545D5">
      <w:r>
        <w:separator/>
      </w:r>
    </w:p>
  </w:endnote>
  <w:endnote w:type="continuationSeparator" w:id="0">
    <w:p w14:paraId="04C87A34" w14:textId="77777777" w:rsidR="008D6D68" w:rsidRDefault="008D6D68" w:rsidP="00D54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altName w:val="Arial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BD0FF" w14:textId="77777777" w:rsidR="008D6D68" w:rsidRDefault="008D6D68" w:rsidP="00D545D5">
      <w:r>
        <w:separator/>
      </w:r>
    </w:p>
  </w:footnote>
  <w:footnote w:type="continuationSeparator" w:id="0">
    <w:p w14:paraId="11CBCC4A" w14:textId="77777777" w:rsidR="008D6D68" w:rsidRDefault="008D6D68" w:rsidP="00D545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A44E2"/>
    <w:multiLevelType w:val="hybridMultilevel"/>
    <w:tmpl w:val="A9825D0A"/>
    <w:lvl w:ilvl="0" w:tplc="BDF04618">
      <w:start w:val="1"/>
      <w:numFmt w:val="upperRoman"/>
      <w:lvlText w:val="%1."/>
      <w:lvlJc w:val="left"/>
      <w:pPr>
        <w:ind w:left="364" w:hanging="360"/>
      </w:pPr>
      <w:rPr>
        <w:rFonts w:ascii="Arial Narrow" w:eastAsia="微軟正黑體" w:hAnsi="Arial Narrow" w:cs="Times New Roman"/>
        <w:color w:val="00B05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4" w:hanging="480"/>
      </w:pPr>
    </w:lvl>
    <w:lvl w:ilvl="2" w:tplc="0409001B" w:tentative="1">
      <w:start w:val="1"/>
      <w:numFmt w:val="lowerRoman"/>
      <w:lvlText w:val="%3."/>
      <w:lvlJc w:val="right"/>
      <w:pPr>
        <w:ind w:left="1444" w:hanging="480"/>
      </w:pPr>
    </w:lvl>
    <w:lvl w:ilvl="3" w:tplc="0409000F" w:tentative="1">
      <w:start w:val="1"/>
      <w:numFmt w:val="decimal"/>
      <w:lvlText w:val="%4."/>
      <w:lvlJc w:val="left"/>
      <w:pPr>
        <w:ind w:left="19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4" w:hanging="480"/>
      </w:pPr>
    </w:lvl>
    <w:lvl w:ilvl="5" w:tplc="0409001B" w:tentative="1">
      <w:start w:val="1"/>
      <w:numFmt w:val="lowerRoman"/>
      <w:lvlText w:val="%6."/>
      <w:lvlJc w:val="right"/>
      <w:pPr>
        <w:ind w:left="2884" w:hanging="480"/>
      </w:pPr>
    </w:lvl>
    <w:lvl w:ilvl="6" w:tplc="0409000F" w:tentative="1">
      <w:start w:val="1"/>
      <w:numFmt w:val="decimal"/>
      <w:lvlText w:val="%7."/>
      <w:lvlJc w:val="left"/>
      <w:pPr>
        <w:ind w:left="33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4" w:hanging="480"/>
      </w:pPr>
    </w:lvl>
    <w:lvl w:ilvl="8" w:tplc="0409001B" w:tentative="1">
      <w:start w:val="1"/>
      <w:numFmt w:val="lowerRoman"/>
      <w:lvlText w:val="%9."/>
      <w:lvlJc w:val="right"/>
      <w:pPr>
        <w:ind w:left="4324" w:hanging="480"/>
      </w:pPr>
    </w:lvl>
  </w:abstractNum>
  <w:abstractNum w:abstractNumId="1" w15:restartNumberingAfterBreak="0">
    <w:nsid w:val="29031D03"/>
    <w:multiLevelType w:val="hybridMultilevel"/>
    <w:tmpl w:val="0CEACBBA"/>
    <w:lvl w:ilvl="0" w:tplc="12D6D7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AE77968"/>
    <w:multiLevelType w:val="hybridMultilevel"/>
    <w:tmpl w:val="647C7F6C"/>
    <w:lvl w:ilvl="0" w:tplc="8B106AB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" w15:restartNumberingAfterBreak="0">
    <w:nsid w:val="4A240E94"/>
    <w:multiLevelType w:val="hybridMultilevel"/>
    <w:tmpl w:val="E8AEE1EE"/>
    <w:lvl w:ilvl="0" w:tplc="D0F833A6">
      <w:start w:val="1"/>
      <w:numFmt w:val="decimal"/>
      <w:lvlText w:val="%1."/>
      <w:lvlJc w:val="left"/>
      <w:pPr>
        <w:ind w:left="351" w:hanging="360"/>
      </w:pPr>
      <w:rPr>
        <w:rFonts w:hint="default"/>
        <w:color w:val="000000" w:themeColor="text1"/>
        <w:w w:val="105"/>
      </w:rPr>
    </w:lvl>
    <w:lvl w:ilvl="1" w:tplc="04090019" w:tentative="1">
      <w:start w:val="1"/>
      <w:numFmt w:val="ideographTraditional"/>
      <w:lvlText w:val="%2、"/>
      <w:lvlJc w:val="left"/>
      <w:pPr>
        <w:ind w:left="951" w:hanging="480"/>
      </w:pPr>
    </w:lvl>
    <w:lvl w:ilvl="2" w:tplc="0409001B" w:tentative="1">
      <w:start w:val="1"/>
      <w:numFmt w:val="lowerRoman"/>
      <w:lvlText w:val="%3."/>
      <w:lvlJc w:val="right"/>
      <w:pPr>
        <w:ind w:left="1431" w:hanging="480"/>
      </w:pPr>
    </w:lvl>
    <w:lvl w:ilvl="3" w:tplc="0409000F" w:tentative="1">
      <w:start w:val="1"/>
      <w:numFmt w:val="decimal"/>
      <w:lvlText w:val="%4."/>
      <w:lvlJc w:val="left"/>
      <w:pPr>
        <w:ind w:left="1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1" w:hanging="480"/>
      </w:pPr>
    </w:lvl>
    <w:lvl w:ilvl="5" w:tplc="0409001B" w:tentative="1">
      <w:start w:val="1"/>
      <w:numFmt w:val="lowerRoman"/>
      <w:lvlText w:val="%6."/>
      <w:lvlJc w:val="right"/>
      <w:pPr>
        <w:ind w:left="2871" w:hanging="480"/>
      </w:pPr>
    </w:lvl>
    <w:lvl w:ilvl="6" w:tplc="0409000F" w:tentative="1">
      <w:start w:val="1"/>
      <w:numFmt w:val="decimal"/>
      <w:lvlText w:val="%7."/>
      <w:lvlJc w:val="left"/>
      <w:pPr>
        <w:ind w:left="3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1" w:hanging="480"/>
      </w:pPr>
    </w:lvl>
    <w:lvl w:ilvl="8" w:tplc="0409001B" w:tentative="1">
      <w:start w:val="1"/>
      <w:numFmt w:val="lowerRoman"/>
      <w:lvlText w:val="%9."/>
      <w:lvlJc w:val="right"/>
      <w:pPr>
        <w:ind w:left="4311" w:hanging="480"/>
      </w:pPr>
    </w:lvl>
  </w:abstractNum>
  <w:abstractNum w:abstractNumId="4" w15:restartNumberingAfterBreak="0">
    <w:nsid w:val="549E081C"/>
    <w:multiLevelType w:val="hybridMultilevel"/>
    <w:tmpl w:val="4AC02B6E"/>
    <w:lvl w:ilvl="0" w:tplc="AE043CC2">
      <w:start w:val="1"/>
      <w:numFmt w:val="upperLetter"/>
      <w:lvlText w:val="%1."/>
      <w:lvlJc w:val="left"/>
      <w:pPr>
        <w:ind w:left="644" w:hanging="360"/>
      </w:pPr>
      <w:rPr>
        <w:rFonts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num w:numId="1" w16cid:durableId="417364817">
    <w:abstractNumId w:val="2"/>
  </w:num>
  <w:num w:numId="2" w16cid:durableId="2072922640">
    <w:abstractNumId w:val="4"/>
  </w:num>
  <w:num w:numId="3" w16cid:durableId="2000815133">
    <w:abstractNumId w:val="0"/>
  </w:num>
  <w:num w:numId="4" w16cid:durableId="1440679459">
    <w:abstractNumId w:val="1"/>
  </w:num>
  <w:num w:numId="5" w16cid:durableId="14951434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4A3"/>
    <w:rsid w:val="000133D6"/>
    <w:rsid w:val="00015D22"/>
    <w:rsid w:val="00070DB9"/>
    <w:rsid w:val="00080172"/>
    <w:rsid w:val="000816F8"/>
    <w:rsid w:val="00086B53"/>
    <w:rsid w:val="000901B7"/>
    <w:rsid w:val="00097772"/>
    <w:rsid w:val="000B4C95"/>
    <w:rsid w:val="000C1FE9"/>
    <w:rsid w:val="000E39A6"/>
    <w:rsid w:val="001205BC"/>
    <w:rsid w:val="00130627"/>
    <w:rsid w:val="00160CC5"/>
    <w:rsid w:val="001857CB"/>
    <w:rsid w:val="001B756E"/>
    <w:rsid w:val="001D338F"/>
    <w:rsid w:val="001F2704"/>
    <w:rsid w:val="002024FD"/>
    <w:rsid w:val="0020350E"/>
    <w:rsid w:val="002049EF"/>
    <w:rsid w:val="00205E89"/>
    <w:rsid w:val="002066C7"/>
    <w:rsid w:val="002258BC"/>
    <w:rsid w:val="00232056"/>
    <w:rsid w:val="0023594B"/>
    <w:rsid w:val="00242C85"/>
    <w:rsid w:val="00245647"/>
    <w:rsid w:val="00245D4D"/>
    <w:rsid w:val="002614FC"/>
    <w:rsid w:val="00265BFA"/>
    <w:rsid w:val="002A0395"/>
    <w:rsid w:val="002B00F6"/>
    <w:rsid w:val="002B4629"/>
    <w:rsid w:val="002C75D5"/>
    <w:rsid w:val="002E3317"/>
    <w:rsid w:val="002E3571"/>
    <w:rsid w:val="0030681A"/>
    <w:rsid w:val="00306AC5"/>
    <w:rsid w:val="0031496E"/>
    <w:rsid w:val="003168D5"/>
    <w:rsid w:val="00335428"/>
    <w:rsid w:val="003361F5"/>
    <w:rsid w:val="00350852"/>
    <w:rsid w:val="00353E42"/>
    <w:rsid w:val="003827E9"/>
    <w:rsid w:val="0039756E"/>
    <w:rsid w:val="003A7F26"/>
    <w:rsid w:val="003B1766"/>
    <w:rsid w:val="003C5025"/>
    <w:rsid w:val="003F4FC1"/>
    <w:rsid w:val="00413BEB"/>
    <w:rsid w:val="004231AA"/>
    <w:rsid w:val="004347AB"/>
    <w:rsid w:val="00444749"/>
    <w:rsid w:val="00460A89"/>
    <w:rsid w:val="0046358C"/>
    <w:rsid w:val="00490E60"/>
    <w:rsid w:val="004D06A5"/>
    <w:rsid w:val="004E00A8"/>
    <w:rsid w:val="004E3D6A"/>
    <w:rsid w:val="004F52E1"/>
    <w:rsid w:val="0052407D"/>
    <w:rsid w:val="00543690"/>
    <w:rsid w:val="00544A2D"/>
    <w:rsid w:val="00545DEE"/>
    <w:rsid w:val="00562B1E"/>
    <w:rsid w:val="005677E1"/>
    <w:rsid w:val="005A04BD"/>
    <w:rsid w:val="005A71D6"/>
    <w:rsid w:val="005B0C7D"/>
    <w:rsid w:val="005B4755"/>
    <w:rsid w:val="005B7C9F"/>
    <w:rsid w:val="00601E22"/>
    <w:rsid w:val="006114CA"/>
    <w:rsid w:val="00631889"/>
    <w:rsid w:val="006327D1"/>
    <w:rsid w:val="006436C6"/>
    <w:rsid w:val="00645AB1"/>
    <w:rsid w:val="00662612"/>
    <w:rsid w:val="006773DF"/>
    <w:rsid w:val="006A1486"/>
    <w:rsid w:val="006A53F7"/>
    <w:rsid w:val="006C34D3"/>
    <w:rsid w:val="006C4D5A"/>
    <w:rsid w:val="006E592A"/>
    <w:rsid w:val="006E79D1"/>
    <w:rsid w:val="006F3409"/>
    <w:rsid w:val="006F79D4"/>
    <w:rsid w:val="00717A7C"/>
    <w:rsid w:val="00731F1D"/>
    <w:rsid w:val="0073602B"/>
    <w:rsid w:val="00744E2C"/>
    <w:rsid w:val="0075310D"/>
    <w:rsid w:val="00762A7B"/>
    <w:rsid w:val="00777DCF"/>
    <w:rsid w:val="00780C2E"/>
    <w:rsid w:val="007844A3"/>
    <w:rsid w:val="007A45EA"/>
    <w:rsid w:val="007A77C4"/>
    <w:rsid w:val="007B17A0"/>
    <w:rsid w:val="007B6676"/>
    <w:rsid w:val="007B6691"/>
    <w:rsid w:val="007C5036"/>
    <w:rsid w:val="007C6C6F"/>
    <w:rsid w:val="007E44A3"/>
    <w:rsid w:val="0082096E"/>
    <w:rsid w:val="00834160"/>
    <w:rsid w:val="00837150"/>
    <w:rsid w:val="008371A3"/>
    <w:rsid w:val="00840523"/>
    <w:rsid w:val="008809DB"/>
    <w:rsid w:val="008926D4"/>
    <w:rsid w:val="008A2C3F"/>
    <w:rsid w:val="008B481E"/>
    <w:rsid w:val="008C25AE"/>
    <w:rsid w:val="008C55DC"/>
    <w:rsid w:val="008D654F"/>
    <w:rsid w:val="008D6D68"/>
    <w:rsid w:val="008E4895"/>
    <w:rsid w:val="00925213"/>
    <w:rsid w:val="009255FE"/>
    <w:rsid w:val="009372CD"/>
    <w:rsid w:val="00951073"/>
    <w:rsid w:val="009864EA"/>
    <w:rsid w:val="00986573"/>
    <w:rsid w:val="0099207C"/>
    <w:rsid w:val="00993F9F"/>
    <w:rsid w:val="009949C2"/>
    <w:rsid w:val="00997B63"/>
    <w:rsid w:val="009B5469"/>
    <w:rsid w:val="00A24875"/>
    <w:rsid w:val="00A27311"/>
    <w:rsid w:val="00A65024"/>
    <w:rsid w:val="00A71141"/>
    <w:rsid w:val="00A7390B"/>
    <w:rsid w:val="00A87277"/>
    <w:rsid w:val="00AA49C2"/>
    <w:rsid w:val="00AA4C5B"/>
    <w:rsid w:val="00AB1BF5"/>
    <w:rsid w:val="00AB2D82"/>
    <w:rsid w:val="00AB7625"/>
    <w:rsid w:val="00AC495A"/>
    <w:rsid w:val="00AD4FA2"/>
    <w:rsid w:val="00AD7BA0"/>
    <w:rsid w:val="00AF285F"/>
    <w:rsid w:val="00AF3977"/>
    <w:rsid w:val="00B042C9"/>
    <w:rsid w:val="00B13A23"/>
    <w:rsid w:val="00B34991"/>
    <w:rsid w:val="00B56ACF"/>
    <w:rsid w:val="00B60795"/>
    <w:rsid w:val="00B8266E"/>
    <w:rsid w:val="00B87FAF"/>
    <w:rsid w:val="00B948B5"/>
    <w:rsid w:val="00BA3D1C"/>
    <w:rsid w:val="00BB105D"/>
    <w:rsid w:val="00BC3A39"/>
    <w:rsid w:val="00BC61CB"/>
    <w:rsid w:val="00BD5086"/>
    <w:rsid w:val="00BF2719"/>
    <w:rsid w:val="00C36353"/>
    <w:rsid w:val="00C46A12"/>
    <w:rsid w:val="00C479C9"/>
    <w:rsid w:val="00C55CA0"/>
    <w:rsid w:val="00C65226"/>
    <w:rsid w:val="00C7086C"/>
    <w:rsid w:val="00CB721D"/>
    <w:rsid w:val="00CC4705"/>
    <w:rsid w:val="00CD6827"/>
    <w:rsid w:val="00CE1163"/>
    <w:rsid w:val="00CE5BA7"/>
    <w:rsid w:val="00D24A38"/>
    <w:rsid w:val="00D36701"/>
    <w:rsid w:val="00D436E8"/>
    <w:rsid w:val="00D545D5"/>
    <w:rsid w:val="00D725C1"/>
    <w:rsid w:val="00D84B9C"/>
    <w:rsid w:val="00DD3949"/>
    <w:rsid w:val="00DD394A"/>
    <w:rsid w:val="00DF1C0F"/>
    <w:rsid w:val="00DF2BB5"/>
    <w:rsid w:val="00E00B4A"/>
    <w:rsid w:val="00E262A4"/>
    <w:rsid w:val="00E501C0"/>
    <w:rsid w:val="00E6749C"/>
    <w:rsid w:val="00E812F7"/>
    <w:rsid w:val="00E821E3"/>
    <w:rsid w:val="00E85524"/>
    <w:rsid w:val="00EA2350"/>
    <w:rsid w:val="00EA74D4"/>
    <w:rsid w:val="00EC12C9"/>
    <w:rsid w:val="00EC23AA"/>
    <w:rsid w:val="00EF7C0B"/>
    <w:rsid w:val="00F038FA"/>
    <w:rsid w:val="00F374E6"/>
    <w:rsid w:val="00F4183B"/>
    <w:rsid w:val="00F422B6"/>
    <w:rsid w:val="00F564C5"/>
    <w:rsid w:val="00F63EE3"/>
    <w:rsid w:val="00F71AB0"/>
    <w:rsid w:val="00F92634"/>
    <w:rsid w:val="00F92667"/>
    <w:rsid w:val="00F94405"/>
    <w:rsid w:val="00F96D75"/>
    <w:rsid w:val="00FA110B"/>
    <w:rsid w:val="00FC02F5"/>
    <w:rsid w:val="00FF4755"/>
    <w:rsid w:val="00FF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8B4E7D"/>
  <w15:docId w15:val="{F4260299-8C29-4A80-9C12-874682F07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C9F"/>
    <w:pPr>
      <w:widowControl w:val="0"/>
    </w:pPr>
  </w:style>
  <w:style w:type="paragraph" w:styleId="1">
    <w:name w:val="heading 1"/>
    <w:basedOn w:val="a"/>
    <w:link w:val="10"/>
    <w:uiPriority w:val="9"/>
    <w:qFormat/>
    <w:rsid w:val="007E44A3"/>
    <w:pPr>
      <w:widowControl/>
      <w:spacing w:before="150" w:after="150"/>
      <w:outlineLvl w:val="0"/>
    </w:pPr>
    <w:rPr>
      <w:rFonts w:ascii="新細明體" w:eastAsia="新細明體" w:hAnsi="新細明體" w:cs="新細明體"/>
      <w:b/>
      <w:bCs/>
      <w:color w:val="5A7D4F"/>
      <w:kern w:val="36"/>
      <w:sz w:val="38"/>
      <w:szCs w:val="3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E44A3"/>
    <w:rPr>
      <w:rFonts w:ascii="新細明體" w:eastAsia="新細明體" w:hAnsi="新細明體" w:cs="新細明體"/>
      <w:b/>
      <w:bCs/>
      <w:color w:val="5A7D4F"/>
      <w:kern w:val="36"/>
      <w:sz w:val="38"/>
      <w:szCs w:val="38"/>
    </w:rPr>
  </w:style>
  <w:style w:type="character" w:styleId="a3">
    <w:name w:val="Strong"/>
    <w:basedOn w:val="a0"/>
    <w:uiPriority w:val="22"/>
    <w:qFormat/>
    <w:rsid w:val="007E44A3"/>
    <w:rPr>
      <w:b/>
      <w:bCs/>
    </w:rPr>
  </w:style>
  <w:style w:type="paragraph" w:styleId="a4">
    <w:name w:val="List Paragraph"/>
    <w:basedOn w:val="a"/>
    <w:uiPriority w:val="34"/>
    <w:qFormat/>
    <w:rsid w:val="004231AA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F422B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F422B6"/>
    <w:rPr>
      <w:rFonts w:ascii="細明體" w:eastAsia="細明體" w:hAnsi="細明體" w:cs="細明體"/>
      <w:kern w:val="0"/>
      <w:szCs w:val="24"/>
    </w:rPr>
  </w:style>
  <w:style w:type="table" w:customStyle="1" w:styleId="TableNormal1">
    <w:name w:val="Table Normal1"/>
    <w:uiPriority w:val="2"/>
    <w:semiHidden/>
    <w:unhideWhenUsed/>
    <w:qFormat/>
    <w:rsid w:val="0063188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631889"/>
    <w:pPr>
      <w:autoSpaceDE w:val="0"/>
      <w:autoSpaceDN w:val="0"/>
    </w:pPr>
    <w:rPr>
      <w:rFonts w:ascii="Arial" w:eastAsia="Arial" w:hAnsi="Arial" w:cs="Arial"/>
      <w:kern w:val="0"/>
      <w:sz w:val="16"/>
      <w:szCs w:val="16"/>
      <w:lang w:eastAsia="en-US"/>
    </w:rPr>
  </w:style>
  <w:style w:type="character" w:customStyle="1" w:styleId="a6">
    <w:name w:val="本文 字元"/>
    <w:basedOn w:val="a0"/>
    <w:link w:val="a5"/>
    <w:uiPriority w:val="1"/>
    <w:rsid w:val="00631889"/>
    <w:rPr>
      <w:rFonts w:ascii="Arial" w:eastAsia="Arial" w:hAnsi="Arial" w:cs="Arial"/>
      <w:kern w:val="0"/>
      <w:sz w:val="16"/>
      <w:szCs w:val="16"/>
      <w:lang w:eastAsia="en-US"/>
    </w:rPr>
  </w:style>
  <w:style w:type="paragraph" w:customStyle="1" w:styleId="TableParagraph">
    <w:name w:val="Table Paragraph"/>
    <w:basedOn w:val="a"/>
    <w:uiPriority w:val="1"/>
    <w:qFormat/>
    <w:rsid w:val="00631889"/>
    <w:pPr>
      <w:autoSpaceDE w:val="0"/>
      <w:autoSpaceDN w:val="0"/>
    </w:pPr>
    <w:rPr>
      <w:rFonts w:ascii="Droid Sans Fallback" w:eastAsia="Droid Sans Fallback" w:hAnsi="Droid Sans Fallback" w:cs="Droid Sans Fallback"/>
      <w:kern w:val="0"/>
      <w:sz w:val="22"/>
      <w:lang w:eastAsia="en-US"/>
    </w:rPr>
  </w:style>
  <w:style w:type="character" w:styleId="a7">
    <w:name w:val="Emphasis"/>
    <w:basedOn w:val="a0"/>
    <w:uiPriority w:val="20"/>
    <w:qFormat/>
    <w:rsid w:val="00D725C1"/>
    <w:rPr>
      <w:i/>
      <w:iCs/>
    </w:rPr>
  </w:style>
  <w:style w:type="character" w:styleId="a8">
    <w:name w:val="Hyperlink"/>
    <w:basedOn w:val="a0"/>
    <w:uiPriority w:val="99"/>
    <w:unhideWhenUsed/>
    <w:rsid w:val="00F71AB0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D545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D545D5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D545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D545D5"/>
    <w:rPr>
      <w:sz w:val="20"/>
      <w:szCs w:val="20"/>
    </w:rPr>
  </w:style>
  <w:style w:type="table" w:styleId="ad">
    <w:name w:val="Table Grid"/>
    <w:basedOn w:val="a1"/>
    <w:uiPriority w:val="59"/>
    <w:rsid w:val="00463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9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4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46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01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DDDDD"/>
                    <w:right w:val="none" w:sz="0" w:space="0" w:color="auto"/>
                  </w:divBdr>
                  <w:divsChild>
                    <w:div w:id="122528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407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846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1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14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533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5658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093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8343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61613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5347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39809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25071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23676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300"/>
                                                                          <w:marBottom w:val="3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6864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48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3186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0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26956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82923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66818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462450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91463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272922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7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6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0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63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DDDDD"/>
                    <w:right w:val="none" w:sz="0" w:space="0" w:color="auto"/>
                  </w:divBdr>
                  <w:divsChild>
                    <w:div w:id="190883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65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198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348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554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9812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7990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945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02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764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00364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96360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2731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70912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300"/>
                                                                          <w:marBottom w:val="3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19479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48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62142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0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70402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3317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58905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25905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94753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939360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9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.adv.mcu.edu.t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eb.adv.mcu.edu.tw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DC84B-61FF-4355-817B-0212972E6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1128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王慧美</cp:lastModifiedBy>
  <cp:revision>2</cp:revision>
  <cp:lastPrinted>2021-10-26T07:22:00Z</cp:lastPrinted>
  <dcterms:created xsi:type="dcterms:W3CDTF">2026-09-11T08:32:00Z</dcterms:created>
  <dcterms:modified xsi:type="dcterms:W3CDTF">2026-09-11T08:32:00Z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2c640455ebf218bc439e7920a9565b4091e5b383f4086166dfb149e1bf03d90b</vt:lpwstr>
  </property>
</Properties>
</file>