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F668" w14:textId="029D1481" w:rsidR="007C3F3A" w:rsidRPr="007C3F3A" w:rsidRDefault="007C3F3A" w:rsidP="00894D48">
      <w:pPr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</w:rPr>
        <w:t>202</w:t>
      </w:r>
      <w:r w:rsidR="00AF359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</w:rPr>
        <w:t>6</w:t>
      </w:r>
      <w:r w:rsidRPr="007C3F3A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新北市紀錄片獎</w:t>
      </w:r>
      <w:r w:rsidRPr="007C3F3A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  <w:highlight w:val="yellow"/>
        </w:rPr>
        <w:t>徵件中</w:t>
      </w:r>
      <w:r w:rsidRPr="007C3F3A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  <w:highlight w:val="yellow"/>
        </w:rPr>
        <w:t>！</w:t>
      </w:r>
    </w:p>
    <w:p w14:paraId="3137D32B" w14:textId="77777777" w:rsidR="00894D48" w:rsidRPr="007C3F3A" w:rsidRDefault="00894D48" w:rsidP="007C3F3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徵件主題：</w:t>
      </w:r>
    </w:p>
    <w:p w14:paraId="45ACD4DD" w14:textId="77777777" w:rsidR="0027398D" w:rsidRDefault="00894D48" w:rsidP="00401C7B">
      <w:pPr>
        <w:pStyle w:val="a3"/>
        <w:numPr>
          <w:ilvl w:val="0"/>
          <w:numId w:val="4"/>
        </w:numPr>
        <w:ind w:leftChars="0" w:left="993" w:hanging="56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題目自訂，但不得涉及特定商業宣傳。</w:t>
      </w:r>
    </w:p>
    <w:p w14:paraId="126EFDA0" w14:textId="77777777" w:rsidR="00894D48" w:rsidRPr="0027398D" w:rsidRDefault="00894D48" w:rsidP="00401C7B">
      <w:pPr>
        <w:pStyle w:val="a3"/>
        <w:numPr>
          <w:ilvl w:val="0"/>
          <w:numId w:val="4"/>
        </w:numPr>
        <w:ind w:leftChars="0" w:left="993" w:hanging="56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7398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若同時報名齊柏林環境紀錄獎者，影片內容須以</w:t>
      </w:r>
      <w:r w:rsidR="00C1434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臺</w:t>
      </w:r>
      <w:r w:rsidRPr="0027398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灣環境議題為主體，可參考聯合國永續發展目標（</w:t>
      </w:r>
      <w:r w:rsidRPr="0027398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SDGs</w:t>
      </w:r>
      <w:r w:rsidRPr="0027398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）</w:t>
      </w:r>
      <w:r w:rsidR="007C3F3A" w:rsidRPr="0027398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4704A6B6" w14:textId="77777777" w:rsidR="00894D48" w:rsidRPr="007C3F3A" w:rsidRDefault="00894D48" w:rsidP="007C3F3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7C3F3A">
        <w:rPr>
          <w:rFonts w:ascii="Times New Roman" w:eastAsia="標楷體" w:hAnsi="Times New Roman" w:cs="Times New Roman"/>
        </w:rPr>
        <w:t>參賽資格：</w:t>
      </w:r>
    </w:p>
    <w:p w14:paraId="10C1F577" w14:textId="77777777" w:rsidR="00401C7B" w:rsidRDefault="00894D48" w:rsidP="00401C7B">
      <w:pPr>
        <w:pStyle w:val="a3"/>
        <w:numPr>
          <w:ilvl w:val="0"/>
          <w:numId w:val="5"/>
        </w:numPr>
        <w:shd w:val="clear" w:color="auto" w:fill="FFFFFF"/>
        <w:ind w:leftChars="0" w:left="993" w:hanging="567"/>
        <w:mirrorIndents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導演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共同導演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或製片其中一人必須為中華民國國籍之人，具短片或短片以上相關製作經驗，並以影片導演為第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序位報名人。</w:t>
      </w:r>
    </w:p>
    <w:p w14:paraId="12EDAF2D" w14:textId="77777777" w:rsidR="00401C7B" w:rsidRDefault="00894D48" w:rsidP="00401C7B">
      <w:pPr>
        <w:pStyle w:val="a3"/>
        <w:numPr>
          <w:ilvl w:val="0"/>
          <w:numId w:val="5"/>
        </w:numPr>
        <w:shd w:val="clear" w:color="auto" w:fill="FFFFFF"/>
        <w:ind w:leftChars="0" w:left="993" w:hanging="567"/>
        <w:mirrorIndents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由本活動曾合作交流之影展單位或影視相關機構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或組織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推薦者，需檢具推薦函，不受上述國籍限制。</w:t>
      </w:r>
    </w:p>
    <w:p w14:paraId="4728740F" w14:textId="77777777" w:rsidR="00401C7B" w:rsidRDefault="00894D48" w:rsidP="00401C7B">
      <w:pPr>
        <w:pStyle w:val="a3"/>
        <w:numPr>
          <w:ilvl w:val="0"/>
          <w:numId w:val="5"/>
        </w:numPr>
        <w:shd w:val="clear" w:color="auto" w:fill="FFFFFF"/>
        <w:ind w:leftChars="0" w:left="993" w:hanging="567"/>
        <w:mirrorIndents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應以個人名義報名參加，不得以公司行號名義報名，每位導演參賽影片數量不限。</w:t>
      </w:r>
    </w:p>
    <w:p w14:paraId="255659B5" w14:textId="4ABCD1F5" w:rsidR="00401C7B" w:rsidRPr="00401C7B" w:rsidRDefault="00401C7B" w:rsidP="00401C7B">
      <w:pPr>
        <w:pStyle w:val="a3"/>
        <w:numPr>
          <w:ilvl w:val="0"/>
          <w:numId w:val="5"/>
        </w:numPr>
        <w:shd w:val="clear" w:color="auto" w:fill="FFFFFF"/>
        <w:ind w:leftChars="0" w:left="993" w:hanging="567"/>
        <w:mirrorIndents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01C7B">
        <w:rPr>
          <w:rFonts w:ascii="Times New Roman" w:eastAsia="標楷體" w:hAnsi="Times New Roman" w:cs="Times New Roman" w:hint="eastAsia"/>
        </w:rPr>
        <w:t>報名人若為未成年人（即至報名截止日前未滿</w:t>
      </w:r>
      <w:r w:rsidRPr="00401C7B">
        <w:rPr>
          <w:rFonts w:ascii="Times New Roman" w:eastAsia="標楷體" w:hAnsi="Times New Roman" w:cs="Times New Roman" w:hint="eastAsia"/>
        </w:rPr>
        <w:t xml:space="preserve"> 18 </w:t>
      </w:r>
      <w:r w:rsidRPr="00401C7B">
        <w:rPr>
          <w:rFonts w:ascii="Times New Roman" w:eastAsia="標楷體" w:hAnsi="Times New Roman" w:cs="Times New Roman" w:hint="eastAsia"/>
        </w:rPr>
        <w:t>歲），應取得法定代理人同意並提交法定代理人同意書。</w:t>
      </w:r>
    </w:p>
    <w:p w14:paraId="150018D6" w14:textId="77777777" w:rsidR="00894D48" w:rsidRPr="007C3F3A" w:rsidRDefault="00894D48" w:rsidP="007C3F3A">
      <w:pPr>
        <w:pStyle w:val="a3"/>
        <w:numPr>
          <w:ilvl w:val="0"/>
          <w:numId w:val="3"/>
        </w:numPr>
        <w:shd w:val="clear" w:color="auto" w:fill="FFFFFF"/>
        <w:ind w:leftChars="0"/>
        <w:mirrorIndents/>
        <w:jc w:val="both"/>
        <w:rPr>
          <w:rFonts w:ascii="Times New Roman" w:eastAsia="標楷體" w:hAnsi="Times New Roman" w:cs="Times New Roman"/>
        </w:rPr>
      </w:pPr>
      <w:r w:rsidRPr="007C3F3A">
        <w:rPr>
          <w:rFonts w:ascii="Times New Roman" w:eastAsia="標楷體" w:hAnsi="Times New Roman" w:cs="Times New Roman"/>
        </w:rPr>
        <w:t>參賽影片規範：</w:t>
      </w:r>
    </w:p>
    <w:p w14:paraId="3FC58A68" w14:textId="77777777" w:rsidR="007C3F3A" w:rsidRPr="007C3F3A" w:rsidRDefault="00894D48" w:rsidP="00401C7B">
      <w:pPr>
        <w:pStyle w:val="a3"/>
        <w:numPr>
          <w:ilvl w:val="0"/>
          <w:numId w:val="6"/>
        </w:numPr>
        <w:shd w:val="clear" w:color="auto" w:fill="FFFFFF"/>
        <w:ind w:leftChars="0" w:left="993" w:hanging="567"/>
        <w:mirrorIndents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參賽影片類型：紀錄片。</w:t>
      </w:r>
    </w:p>
    <w:p w14:paraId="185B8842" w14:textId="48CF79A6" w:rsidR="007C3F3A" w:rsidRPr="007C3F3A" w:rsidRDefault="00894D48" w:rsidP="007C3F3A">
      <w:pPr>
        <w:pStyle w:val="a3"/>
        <w:numPr>
          <w:ilvl w:val="0"/>
          <w:numId w:val="6"/>
        </w:numPr>
        <w:shd w:val="clear" w:color="auto" w:fill="FFFFFF"/>
        <w:ind w:leftChars="0" w:firstLine="36"/>
        <w:mirrorIndents/>
        <w:jc w:val="both"/>
        <w:rPr>
          <w:rFonts w:ascii="Times New Roman" w:eastAsia="標楷體" w:hAnsi="Times New Roman" w:cs="Times New Roman"/>
        </w:rPr>
      </w:pP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製作規格：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HD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以上規格。</w:t>
      </w:r>
    </w:p>
    <w:p w14:paraId="0A87029A" w14:textId="77777777" w:rsidR="00894D48" w:rsidRPr="007C3F3A" w:rsidRDefault="00894D48" w:rsidP="007C3F3A">
      <w:pPr>
        <w:pStyle w:val="a3"/>
        <w:numPr>
          <w:ilvl w:val="0"/>
          <w:numId w:val="6"/>
        </w:numPr>
        <w:shd w:val="clear" w:color="auto" w:fill="FFFFFF"/>
        <w:ind w:leftChars="0" w:firstLine="36"/>
        <w:mirrorIndents/>
        <w:jc w:val="both"/>
        <w:rPr>
          <w:rFonts w:ascii="Times New Roman" w:eastAsia="標楷體" w:hAnsi="Times New Roman" w:cs="Times New Roman"/>
        </w:rPr>
      </w:pP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參賽影片需處於企劃或製作階段，已完成之影片不得參賽。</w:t>
      </w:r>
    </w:p>
    <w:p w14:paraId="787B9161" w14:textId="77777777" w:rsidR="00894D48" w:rsidRPr="007C3F3A" w:rsidRDefault="00894D48" w:rsidP="007C3F3A">
      <w:pPr>
        <w:pStyle w:val="a3"/>
        <w:numPr>
          <w:ilvl w:val="0"/>
          <w:numId w:val="3"/>
        </w:numPr>
        <w:shd w:val="clear" w:color="auto" w:fill="FFFFFF"/>
        <w:ind w:leftChars="0"/>
        <w:mirrorIndents/>
        <w:jc w:val="both"/>
        <w:rPr>
          <w:rFonts w:ascii="Times New Roman" w:eastAsia="標楷體" w:hAnsi="Times New Roman" w:cs="Times New Roman"/>
        </w:rPr>
      </w:pPr>
      <w:r w:rsidRPr="007C3F3A">
        <w:rPr>
          <w:rFonts w:ascii="Times New Roman" w:eastAsia="標楷體" w:hAnsi="Times New Roman" w:cs="Times New Roman"/>
        </w:rPr>
        <w:t>報名方式：</w:t>
      </w:r>
    </w:p>
    <w:p w14:paraId="4FC31518" w14:textId="77777777" w:rsidR="00401C7B" w:rsidRDefault="00894D48" w:rsidP="00401C7B">
      <w:pPr>
        <w:pStyle w:val="a3"/>
        <w:numPr>
          <w:ilvl w:val="0"/>
          <w:numId w:val="7"/>
        </w:numPr>
        <w:shd w:val="clear" w:color="auto" w:fill="FFFFFF"/>
        <w:ind w:leftChars="0" w:left="993" w:hanging="567"/>
        <w:mirrorIndents/>
        <w:jc w:val="both"/>
        <w:rPr>
          <w:rFonts w:ascii="Times New Roman" w:eastAsia="標楷體" w:hAnsi="Times New Roman" w:cs="Times New Roman"/>
        </w:rPr>
      </w:pPr>
      <w:r w:rsidRPr="007C3F3A">
        <w:rPr>
          <w:rFonts w:ascii="Times New Roman" w:eastAsia="標楷體" w:hAnsi="Times New Roman" w:cs="Times New Roman"/>
        </w:rPr>
        <w:t>徵件</w:t>
      </w:r>
      <w:proofErr w:type="gramStart"/>
      <w:r w:rsidRPr="007C3F3A">
        <w:rPr>
          <w:rFonts w:ascii="Times New Roman" w:eastAsia="標楷體" w:hAnsi="Times New Roman" w:cs="Times New Roman"/>
        </w:rPr>
        <w:t>採線上</w:t>
      </w:r>
      <w:proofErr w:type="gramEnd"/>
      <w:r w:rsidRPr="007C3F3A">
        <w:rPr>
          <w:rFonts w:ascii="Times New Roman" w:eastAsia="標楷體" w:hAnsi="Times New Roman" w:cs="Times New Roman"/>
        </w:rPr>
        <w:t>填寫報名表及同意書。</w:t>
      </w:r>
    </w:p>
    <w:p w14:paraId="09840176" w14:textId="62FB4A13" w:rsidR="00894D48" w:rsidRPr="00401C7B" w:rsidRDefault="00894D48" w:rsidP="00401C7B">
      <w:pPr>
        <w:pStyle w:val="a3"/>
        <w:numPr>
          <w:ilvl w:val="0"/>
          <w:numId w:val="7"/>
        </w:numPr>
        <w:shd w:val="clear" w:color="auto" w:fill="FFFFFF"/>
        <w:ind w:leftChars="0" w:left="993" w:hanging="567"/>
        <w:mirrorIndents/>
        <w:jc w:val="both"/>
        <w:rPr>
          <w:rFonts w:ascii="Times New Roman" w:eastAsia="標楷體" w:hAnsi="Times New Roman" w:cs="Times New Roman"/>
        </w:rPr>
      </w:pPr>
      <w:r w:rsidRPr="00401C7B">
        <w:rPr>
          <w:rFonts w:ascii="Times New Roman" w:eastAsia="標楷體" w:hAnsi="Times New Roman" w:cs="Times New Roman"/>
        </w:rPr>
        <w:t>報名系統將於</w:t>
      </w:r>
      <w:r w:rsidR="00511C00" w:rsidRPr="00401C7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臺</w:t>
      </w:r>
      <w:r w:rsidRPr="00401C7B">
        <w:rPr>
          <w:rFonts w:ascii="Times New Roman" w:eastAsia="標楷體" w:hAnsi="Times New Roman" w:cs="Times New Roman"/>
        </w:rPr>
        <w:t>灣時間</w:t>
      </w:r>
      <w:r w:rsidRPr="00401C7B">
        <w:rPr>
          <w:rFonts w:ascii="Times New Roman" w:eastAsia="標楷體" w:hAnsi="Times New Roman" w:cs="Times New Roman"/>
        </w:rPr>
        <w:t>202</w:t>
      </w:r>
      <w:r w:rsidR="00401C7B">
        <w:rPr>
          <w:rFonts w:ascii="Times New Roman" w:eastAsia="標楷體" w:hAnsi="Times New Roman" w:cs="Times New Roman" w:hint="eastAsia"/>
        </w:rPr>
        <w:t>6</w:t>
      </w:r>
      <w:r w:rsidRPr="00401C7B">
        <w:rPr>
          <w:rFonts w:ascii="Times New Roman" w:eastAsia="標楷體" w:hAnsi="Times New Roman" w:cs="Times New Roman"/>
        </w:rPr>
        <w:t>年</w:t>
      </w:r>
      <w:r w:rsidRPr="00401C7B">
        <w:rPr>
          <w:rFonts w:ascii="Times New Roman" w:eastAsia="標楷體" w:hAnsi="Times New Roman" w:cs="Times New Roman"/>
        </w:rPr>
        <w:t>1</w:t>
      </w:r>
      <w:r w:rsidRPr="00401C7B">
        <w:rPr>
          <w:rFonts w:ascii="Times New Roman" w:eastAsia="標楷體" w:hAnsi="Times New Roman" w:cs="Times New Roman"/>
        </w:rPr>
        <w:t>月</w:t>
      </w:r>
      <w:r w:rsidRPr="00401C7B">
        <w:rPr>
          <w:rFonts w:ascii="Times New Roman" w:eastAsia="標楷體" w:hAnsi="Times New Roman" w:cs="Times New Roman"/>
        </w:rPr>
        <w:t>1</w:t>
      </w:r>
      <w:r w:rsidRPr="00401C7B">
        <w:rPr>
          <w:rFonts w:ascii="Times New Roman" w:eastAsia="標楷體" w:hAnsi="Times New Roman" w:cs="Times New Roman"/>
        </w:rPr>
        <w:t>日開放至</w:t>
      </w:r>
      <w:r w:rsidR="00920A6E" w:rsidRPr="00401C7B">
        <w:rPr>
          <w:rFonts w:ascii="Times New Roman" w:eastAsia="標楷體" w:hAnsi="Times New Roman" w:cs="Times New Roman" w:hint="eastAsia"/>
        </w:rPr>
        <w:t>3</w:t>
      </w:r>
      <w:r w:rsidRPr="00401C7B">
        <w:rPr>
          <w:rFonts w:ascii="Times New Roman" w:eastAsia="標楷體" w:hAnsi="Times New Roman" w:cs="Times New Roman"/>
        </w:rPr>
        <w:t>月</w:t>
      </w:r>
      <w:r w:rsidR="00401C7B">
        <w:rPr>
          <w:rFonts w:ascii="Times New Roman" w:eastAsia="標楷體" w:hAnsi="Times New Roman" w:cs="Times New Roman" w:hint="eastAsia"/>
        </w:rPr>
        <w:t>2</w:t>
      </w:r>
      <w:r w:rsidRPr="00401C7B">
        <w:rPr>
          <w:rFonts w:ascii="Times New Roman" w:eastAsia="標楷體" w:hAnsi="Times New Roman" w:cs="Times New Roman"/>
        </w:rPr>
        <w:t>日晚間</w:t>
      </w:r>
      <w:r w:rsidRPr="00401C7B">
        <w:rPr>
          <w:rFonts w:ascii="Times New Roman" w:eastAsia="標楷體" w:hAnsi="Times New Roman" w:cs="Times New Roman"/>
        </w:rPr>
        <w:t>23:59</w:t>
      </w:r>
      <w:r w:rsidRPr="00401C7B">
        <w:rPr>
          <w:rFonts w:ascii="Times New Roman" w:eastAsia="標楷體" w:hAnsi="Times New Roman" w:cs="Times New Roman"/>
        </w:rPr>
        <w:t>關閉。</w:t>
      </w:r>
    </w:p>
    <w:p w14:paraId="2838BDC5" w14:textId="77777777" w:rsidR="00894D48" w:rsidRPr="007C3F3A" w:rsidRDefault="00894D48" w:rsidP="007C3F3A">
      <w:pPr>
        <w:pStyle w:val="a3"/>
        <w:numPr>
          <w:ilvl w:val="0"/>
          <w:numId w:val="3"/>
        </w:numPr>
        <w:shd w:val="clear" w:color="auto" w:fill="FFFFFF"/>
        <w:ind w:leftChars="0"/>
        <w:mirrorIndents/>
        <w:jc w:val="both"/>
        <w:rPr>
          <w:rFonts w:ascii="Times New Roman" w:eastAsia="標楷體" w:hAnsi="Times New Roman" w:cs="Times New Roman"/>
        </w:rPr>
      </w:pPr>
      <w:r w:rsidRPr="007C3F3A">
        <w:rPr>
          <w:rFonts w:ascii="Times New Roman" w:eastAsia="標楷體" w:hAnsi="Times New Roman" w:cs="Times New Roman"/>
        </w:rPr>
        <w:t>應備文件：</w:t>
      </w:r>
    </w:p>
    <w:p w14:paraId="265F6B1D" w14:textId="77777777" w:rsidR="00401C7B" w:rsidRDefault="00894D48" w:rsidP="00401C7B">
      <w:pPr>
        <w:pStyle w:val="a3"/>
        <w:numPr>
          <w:ilvl w:val="0"/>
          <w:numId w:val="8"/>
        </w:numPr>
        <w:shd w:val="clear" w:color="auto" w:fill="FFFFFF"/>
        <w:ind w:leftChars="0" w:left="993" w:hanging="567"/>
        <w:mirrorIndents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提案企</w:t>
      </w:r>
      <w:r w:rsidR="00C1434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畫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書</w:t>
      </w:r>
      <w:r w:rsidR="007C3F3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3E881144" w14:textId="00AA7537" w:rsidR="00894D48" w:rsidRPr="00401C7B" w:rsidRDefault="00894D48" w:rsidP="00401C7B">
      <w:pPr>
        <w:pStyle w:val="a3"/>
        <w:numPr>
          <w:ilvl w:val="0"/>
          <w:numId w:val="8"/>
        </w:numPr>
        <w:shd w:val="clear" w:color="auto" w:fill="FFFFFF"/>
        <w:ind w:leftChars="0" w:left="993" w:hanging="567"/>
        <w:mirrorIndents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影音資料：企</w:t>
      </w:r>
      <w:r w:rsidR="00C1434E" w:rsidRPr="00401C7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畫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案影片之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分鐘以內片花及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分鐘以內之導演影像作品精華，影片須含中英文字幕</w:t>
      </w:r>
      <w:r w:rsidR="007C3F3A"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，可選擇以</w:t>
      </w:r>
      <w:r w:rsidR="007C3F3A" w:rsidRPr="00401C7B">
        <w:rPr>
          <w:rFonts w:ascii="Microsoft JhengHei UI" w:eastAsia="Microsoft JhengHei UI" w:hAnsi="Microsoft JhengHei UI" w:cs="Times New Roman" w:hint="eastAsia"/>
          <w:color w:val="000000" w:themeColor="text1"/>
          <w:kern w:val="0"/>
          <w:szCs w:val="24"/>
        </w:rPr>
        <w:t>「</w:t>
      </w:r>
      <w:proofErr w:type="gramStart"/>
      <w:r w:rsidR="007C3F3A"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線上連結</w:t>
      </w:r>
      <w:proofErr w:type="gramEnd"/>
      <w:r w:rsidR="007C3F3A" w:rsidRPr="00401C7B">
        <w:rPr>
          <w:rFonts w:ascii="Microsoft JhengHei UI" w:eastAsia="Microsoft JhengHei UI" w:hAnsi="Microsoft JhengHei UI" w:cs="Times New Roman" w:hint="eastAsia"/>
          <w:color w:val="000000" w:themeColor="text1"/>
          <w:kern w:val="0"/>
          <w:szCs w:val="24"/>
        </w:rPr>
        <w:t>」</w:t>
      </w:r>
      <w:r w:rsidR="007C3F3A"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或</w:t>
      </w:r>
      <w:r w:rsidR="007C3F3A" w:rsidRPr="00401C7B">
        <w:rPr>
          <w:rFonts w:ascii="Microsoft JhengHei UI" w:eastAsia="Microsoft JhengHei UI" w:hAnsi="Microsoft JhengHei UI" w:cs="Times New Roman" w:hint="eastAsia"/>
          <w:color w:val="000000" w:themeColor="text1"/>
          <w:kern w:val="0"/>
          <w:szCs w:val="24"/>
        </w:rPr>
        <w:t>「</w:t>
      </w:r>
      <w:r w:rsidR="007C3F3A"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郵寄</w:t>
      </w:r>
      <w:r w:rsidR="007C3F3A"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DVD</w:t>
      </w:r>
      <w:r w:rsidR="007C3F3A" w:rsidRPr="00401C7B">
        <w:rPr>
          <w:rFonts w:ascii="Microsoft JhengHei UI" w:eastAsia="Microsoft JhengHei UI" w:hAnsi="Microsoft JhengHei UI" w:cs="Times New Roman" w:hint="eastAsia"/>
          <w:color w:val="000000" w:themeColor="text1"/>
          <w:kern w:val="0"/>
          <w:szCs w:val="24"/>
        </w:rPr>
        <w:t>」</w:t>
      </w:r>
      <w:r w:rsidR="007C3F3A"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方式提供。</w:t>
      </w:r>
    </w:p>
    <w:p w14:paraId="050B2411" w14:textId="77777777" w:rsidR="007C3F3A" w:rsidRPr="007C3F3A" w:rsidRDefault="007C3F3A" w:rsidP="007C3F3A">
      <w:pPr>
        <w:pStyle w:val="a3"/>
        <w:numPr>
          <w:ilvl w:val="0"/>
          <w:numId w:val="3"/>
        </w:numPr>
        <w:shd w:val="clear" w:color="auto" w:fill="FFFFFF"/>
        <w:ind w:leftChars="0"/>
        <w:mirrorIndents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評審方式：本競賽</w:t>
      </w:r>
      <w:proofErr w:type="gramStart"/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採</w:t>
      </w:r>
      <w:proofErr w:type="gramEnd"/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初審、公開提案及決審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階段進行。</w:t>
      </w:r>
    </w:p>
    <w:p w14:paraId="177342CC" w14:textId="77777777" w:rsidR="007C3F3A" w:rsidRPr="007C3F3A" w:rsidRDefault="007C3F3A" w:rsidP="007C3F3A">
      <w:pPr>
        <w:pStyle w:val="a3"/>
        <w:numPr>
          <w:ilvl w:val="0"/>
          <w:numId w:val="3"/>
        </w:numPr>
        <w:shd w:val="clear" w:color="auto" w:fill="FFFFFF"/>
        <w:ind w:leftChars="0"/>
        <w:mirrorIndents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獎勵辦法：</w:t>
      </w:r>
    </w:p>
    <w:p w14:paraId="767D716F" w14:textId="77777777" w:rsidR="00401C7B" w:rsidRDefault="007C3F3A" w:rsidP="00401C7B">
      <w:pPr>
        <w:pStyle w:val="a3"/>
        <w:numPr>
          <w:ilvl w:val="0"/>
          <w:numId w:val="9"/>
        </w:numPr>
        <w:shd w:val="clear" w:color="auto" w:fill="FFFFFF"/>
        <w:ind w:leftChars="0" w:left="993" w:hanging="567"/>
        <w:mirrorIndents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通過公開提案之優選影片，</w:t>
      </w:r>
      <w:proofErr w:type="gramStart"/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每部可獲</w:t>
      </w:r>
      <w:proofErr w:type="gramEnd"/>
      <w:r w:rsidR="00511C0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新臺幣</w:t>
      </w:r>
      <w:r w:rsidR="00511C0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35</w:t>
      </w:r>
      <w:r w:rsidR="00511C0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萬元</w:t>
      </w:r>
      <w:r w:rsidRPr="007C3F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之拍攝基金。</w:t>
      </w:r>
    </w:p>
    <w:p w14:paraId="24D97499" w14:textId="087E75E4" w:rsidR="007C3F3A" w:rsidRPr="00401C7B" w:rsidRDefault="007C3F3A" w:rsidP="00401C7B">
      <w:pPr>
        <w:pStyle w:val="a3"/>
        <w:numPr>
          <w:ilvl w:val="0"/>
          <w:numId w:val="9"/>
        </w:numPr>
        <w:shd w:val="clear" w:color="auto" w:fill="FFFFFF"/>
        <w:ind w:leftChars="0" w:left="993" w:hanging="567"/>
        <w:mirrorIndents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決審前三名</w:t>
      </w:r>
      <w:r w:rsidR="00511C00" w:rsidRPr="00401C7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及評審團特別獎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</w:t>
      </w:r>
      <w:r w:rsidR="00511C00" w:rsidRPr="00401C7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依序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分別</w:t>
      </w:r>
      <w:r w:rsidR="00511C00"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可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獲得新臺幣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萬、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萬、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</w:t>
      </w:r>
      <w:r w:rsidR="00511C00"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萬</w:t>
      </w:r>
      <w:r w:rsidR="00C1434E" w:rsidRPr="00401C7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</w:t>
      </w:r>
      <w:r w:rsidR="00511C00" w:rsidRPr="00401C7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</w:t>
      </w:r>
      <w:r w:rsidRPr="00401C7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萬元獎金。</w:t>
      </w:r>
    </w:p>
    <w:p w14:paraId="455AD83D" w14:textId="77777777" w:rsidR="007C3F3A" w:rsidRDefault="007C3F3A" w:rsidP="007C3F3A">
      <w:pPr>
        <w:shd w:val="clear" w:color="auto" w:fill="FFFFFF"/>
        <w:ind w:left="480"/>
        <w:mirrorIndents/>
        <w:jc w:val="both"/>
        <w:rPr>
          <w:rFonts w:ascii="Times New Roman" w:eastAsia="標楷體" w:hAnsi="Times New Roman" w:cs="Times New Roman"/>
        </w:rPr>
      </w:pPr>
    </w:p>
    <w:p w14:paraId="65303CA9" w14:textId="4ACE192F" w:rsidR="0027398D" w:rsidRDefault="00612425" w:rsidP="00612425">
      <w:pPr>
        <w:shd w:val="clear" w:color="auto" w:fill="FFFFFF"/>
        <w:mirrorIndents/>
        <w:jc w:val="both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>洽詢電話</w:t>
      </w:r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>02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/>
        </w:rPr>
        <w:t>2960-3456</w:t>
      </w:r>
      <w:r>
        <w:rPr>
          <w:rFonts w:ascii="Times New Roman" w:eastAsia="標楷體" w:hAnsi="Times New Roman" w:cs="Times New Roman"/>
        </w:rPr>
        <w:t>分機</w:t>
      </w:r>
      <w:r w:rsidR="0027398D">
        <w:rPr>
          <w:rFonts w:ascii="Times New Roman" w:eastAsia="標楷體" w:hAnsi="Times New Roman" w:cs="Times New Roman" w:hint="eastAsia"/>
        </w:rPr>
        <w:t>6102</w:t>
      </w:r>
    </w:p>
    <w:p w14:paraId="069400CE" w14:textId="77777777" w:rsidR="0027398D" w:rsidRPr="0027398D" w:rsidRDefault="0027398D" w:rsidP="0027398D">
      <w:pP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7398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主辦單位：新北</w:t>
      </w:r>
      <w:r w:rsidRPr="0027398D">
        <w:rPr>
          <w:rFonts w:ascii="Times New Roman" w:eastAsia="標楷體" w:hAnsi="Times New Roman" w:cs="Times New Roman"/>
          <w:kern w:val="0"/>
          <w:szCs w:val="24"/>
        </w:rPr>
        <w:t>市政府</w:t>
      </w:r>
      <w:r w:rsidRPr="0027398D">
        <w:rPr>
          <w:rFonts w:ascii="Times New Roman" w:eastAsia="標楷體" w:hAnsi="Times New Roman" w:cs="Times New Roman" w:hint="eastAsia"/>
          <w:kern w:val="0"/>
          <w:szCs w:val="24"/>
        </w:rPr>
        <w:t>跟</w:t>
      </w:r>
      <w:r w:rsidRPr="0027398D">
        <w:rPr>
          <w:rFonts w:ascii="Times New Roman" w:eastAsia="標楷體" w:hAnsi="Times New Roman" w:cs="Times New Roman"/>
          <w:kern w:val="0"/>
          <w:szCs w:val="24"/>
        </w:rPr>
        <w:t>新聞局</w:t>
      </w:r>
      <w:r w:rsidRPr="0027398D">
        <w:rPr>
          <w:rFonts w:ascii="Times New Roman" w:eastAsia="標楷體" w:hAnsi="Times New Roman" w:cs="Times New Roman" w:hint="eastAsia"/>
          <w:kern w:val="0"/>
          <w:szCs w:val="24"/>
        </w:rPr>
        <w:t>l</w:t>
      </w:r>
      <w:r w:rsidRPr="0027398D">
        <w:rPr>
          <w:rFonts w:ascii="Times New Roman" w:eastAsia="標楷體" w:hAnsi="Times New Roman" w:cs="Times New Roman"/>
          <w:kern w:val="0"/>
          <w:szCs w:val="24"/>
        </w:rPr>
        <w:t>ogo</w:t>
      </w:r>
      <w:r w:rsidRPr="0027398D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27398D">
        <w:rPr>
          <w:rFonts w:ascii="Times New Roman" w:eastAsia="標楷體" w:hAnsi="Times New Roman" w:cs="Times New Roman"/>
          <w:kern w:val="0"/>
          <w:szCs w:val="24"/>
        </w:rPr>
        <w:t>合辦單位：財團法人看見．齊柏林基金會</w:t>
      </w:r>
      <w:r w:rsidRPr="0027398D">
        <w:rPr>
          <w:rFonts w:ascii="Times New Roman" w:eastAsia="標楷體" w:hAnsi="Times New Roman" w:cs="Times New Roman" w:hint="eastAsia"/>
          <w:kern w:val="0"/>
          <w:szCs w:val="24"/>
        </w:rPr>
        <w:t>l</w:t>
      </w:r>
      <w:r w:rsidRPr="0027398D">
        <w:rPr>
          <w:rFonts w:ascii="Times New Roman" w:eastAsia="標楷體" w:hAnsi="Times New Roman" w:cs="Times New Roman"/>
          <w:kern w:val="0"/>
          <w:szCs w:val="24"/>
        </w:rPr>
        <w:t>ogo</w:t>
      </w:r>
    </w:p>
    <w:p w14:paraId="76EF9767" w14:textId="77777777" w:rsidR="0027398D" w:rsidRPr="0027398D" w:rsidRDefault="0027398D" w:rsidP="00612425">
      <w:pPr>
        <w:shd w:val="clear" w:color="auto" w:fill="FFFFFF"/>
        <w:mirrorIndents/>
        <w:jc w:val="both"/>
        <w:rPr>
          <w:rFonts w:ascii="Times New Roman" w:eastAsia="標楷體" w:hAnsi="Times New Roman" w:cs="Times New Roman"/>
        </w:rPr>
      </w:pPr>
    </w:p>
    <w:p w14:paraId="60904FF0" w14:textId="77777777" w:rsidR="00612425" w:rsidRDefault="00511C00" w:rsidP="00612425">
      <w:pPr>
        <w:shd w:val="clear" w:color="auto" w:fill="FFFFFF"/>
        <w:mirrorIndents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更多徵件訊息</w:t>
      </w:r>
    </w:p>
    <w:p w14:paraId="1B579E67" w14:textId="38D640D0" w:rsidR="00511C00" w:rsidRDefault="008A07E7" w:rsidP="00612425">
      <w:pPr>
        <w:shd w:val="clear" w:color="auto" w:fill="FFFFFF"/>
        <w:mirrorIndents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noProof/>
        </w:rPr>
        <w:drawing>
          <wp:anchor distT="0" distB="0" distL="114300" distR="114300" simplePos="0" relativeHeight="251658240" behindDoc="0" locked="0" layoutInCell="1" allowOverlap="1" wp14:anchorId="1A63BB4F" wp14:editId="1AC3EADF">
            <wp:simplePos x="0" y="0"/>
            <wp:positionH relativeFrom="column">
              <wp:posOffset>488950</wp:posOffset>
            </wp:positionH>
            <wp:positionV relativeFrom="paragraph">
              <wp:posOffset>95250</wp:posOffset>
            </wp:positionV>
            <wp:extent cx="716280" cy="716280"/>
            <wp:effectExtent l="0" t="0" r="7620" b="7620"/>
            <wp:wrapSquare wrapText="bothSides"/>
            <wp:docPr id="2" name="圖片 2" descr="C:\Users\aj6128\AppData\Local\Microsoft\Windows\INetCache\Content.MSO\1C7257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j6128\AppData\Local\Microsoft\Windows\INetCache\Content.MSO\1C7257E7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85B">
        <w:rPr>
          <w:rFonts w:ascii="Times New Roman" w:eastAsia="標楷體" w:hAnsi="Times New Roman" w:cs="Times New Roman" w:hint="eastAsia"/>
          <w:noProof/>
        </w:rPr>
        <w:drawing>
          <wp:anchor distT="0" distB="0" distL="114300" distR="114300" simplePos="0" relativeHeight="251659264" behindDoc="0" locked="0" layoutInCell="1" allowOverlap="1" wp14:anchorId="603339AD" wp14:editId="0D71A8E0">
            <wp:simplePos x="0" y="0"/>
            <wp:positionH relativeFrom="column">
              <wp:posOffset>1419225</wp:posOffset>
            </wp:positionH>
            <wp:positionV relativeFrom="paragraph">
              <wp:posOffset>104775</wp:posOffset>
            </wp:positionV>
            <wp:extent cx="767080" cy="767080"/>
            <wp:effectExtent l="0" t="0" r="0" b="0"/>
            <wp:wrapSquare wrapText="bothSides"/>
            <wp:docPr id="1" name="圖片 1" descr="C:\Users\aj6128\AppData\Local\Microsoft\Windows\INetCache\Content.MSO\C60D79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j6128\AppData\Local\Microsoft\Windows\INetCache\Content.MSO\C60D79B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4A4B2" w14:textId="77777777" w:rsidR="00AC785B" w:rsidRDefault="00AC785B" w:rsidP="00612425">
      <w:pPr>
        <w:shd w:val="clear" w:color="auto" w:fill="FFFFFF"/>
        <w:mirrorIndents/>
        <w:jc w:val="both"/>
        <w:rPr>
          <w:rFonts w:ascii="Times New Roman" w:eastAsia="標楷體" w:hAnsi="Times New Roman" w:cs="Times New Roman"/>
        </w:rPr>
      </w:pPr>
    </w:p>
    <w:p w14:paraId="2F0EFAE2" w14:textId="77777777" w:rsidR="00AC785B" w:rsidRDefault="00AC785B" w:rsidP="00612425">
      <w:pPr>
        <w:shd w:val="clear" w:color="auto" w:fill="FFFFFF"/>
        <w:mirrorIndents/>
        <w:jc w:val="both"/>
        <w:rPr>
          <w:rFonts w:ascii="Times New Roman" w:eastAsia="標楷體" w:hAnsi="Times New Roman" w:cs="Times New Roman"/>
        </w:rPr>
      </w:pPr>
    </w:p>
    <w:p w14:paraId="6CBB8F1C" w14:textId="77777777" w:rsidR="00AC785B" w:rsidRPr="00AC785B" w:rsidRDefault="00AC785B" w:rsidP="00612425">
      <w:pPr>
        <w:shd w:val="clear" w:color="auto" w:fill="FFFFFF"/>
        <w:mirrorIndents/>
        <w:jc w:val="both"/>
        <w:rPr>
          <w:rFonts w:ascii="Times New Roman" w:eastAsia="標楷體" w:hAnsi="Times New Roman" w:cs="Times New Roman"/>
          <w:sz w:val="22"/>
        </w:rPr>
      </w:pPr>
    </w:p>
    <w:p w14:paraId="02B452A2" w14:textId="38A8601D" w:rsidR="006253D1" w:rsidRDefault="00AC785B" w:rsidP="008A07E7">
      <w:pPr>
        <w:shd w:val="clear" w:color="auto" w:fill="FFFFFF"/>
        <w:mirrorIndents/>
        <w:jc w:val="right"/>
        <w:rPr>
          <w:rFonts w:ascii="Times New Roman" w:eastAsia="標楷體" w:hAnsi="Times New Roman" w:cs="Times New Roman" w:hint="eastAsia"/>
          <w:sz w:val="22"/>
        </w:rPr>
      </w:pPr>
      <w:r w:rsidRPr="00AC785B">
        <w:rPr>
          <w:rFonts w:ascii="Times New Roman" w:eastAsia="標楷體" w:hAnsi="Times New Roman" w:cs="Times New Roman" w:hint="eastAsia"/>
          <w:sz w:val="22"/>
        </w:rPr>
        <w:t>官方網站</w:t>
      </w:r>
      <w:r w:rsidRPr="00AC785B">
        <w:rPr>
          <w:rFonts w:ascii="Times New Roman" w:eastAsia="標楷體" w:hAnsi="Times New Roman" w:cs="Times New Roman" w:hint="eastAsia"/>
          <w:sz w:val="22"/>
        </w:rPr>
        <w:t xml:space="preserve">      </w:t>
      </w:r>
      <w:proofErr w:type="gramStart"/>
      <w:r w:rsidRPr="00AC785B">
        <w:rPr>
          <w:rFonts w:ascii="Times New Roman" w:eastAsia="標楷體" w:hAnsi="Times New Roman" w:cs="Times New Roman" w:hint="eastAsia"/>
          <w:sz w:val="22"/>
        </w:rPr>
        <w:t>官方粉專</w:t>
      </w:r>
      <w:proofErr w:type="gramEnd"/>
      <w:r w:rsidR="008A07E7">
        <w:rPr>
          <w:rFonts w:ascii="Times New Roman" w:eastAsia="標楷體" w:hAnsi="Times New Roman" w:cs="Times New Roman" w:hint="eastAsia"/>
          <w:sz w:val="22"/>
        </w:rPr>
        <w:t xml:space="preserve">                                                             </w:t>
      </w:r>
      <w:r w:rsidR="008A07E7">
        <w:rPr>
          <w:rFonts w:ascii="Times New Roman" w:eastAsia="標楷體" w:hAnsi="Times New Roman" w:cs="Times New Roman" w:hint="eastAsia"/>
          <w:sz w:val="22"/>
        </w:rPr>
        <w:t>廣告</w:t>
      </w:r>
    </w:p>
    <w:sectPr w:rsidR="006253D1" w:rsidSect="007C3F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633A" w14:textId="77777777" w:rsidR="00A57B67" w:rsidRDefault="00A57B67" w:rsidP="00946518">
      <w:r>
        <w:separator/>
      </w:r>
    </w:p>
  </w:endnote>
  <w:endnote w:type="continuationSeparator" w:id="0">
    <w:p w14:paraId="3C989205" w14:textId="77777777" w:rsidR="00A57B67" w:rsidRDefault="00A57B67" w:rsidP="0094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F61A" w14:textId="77777777" w:rsidR="00A57B67" w:rsidRDefault="00A57B67" w:rsidP="00946518">
      <w:r>
        <w:separator/>
      </w:r>
    </w:p>
  </w:footnote>
  <w:footnote w:type="continuationSeparator" w:id="0">
    <w:p w14:paraId="4C3163E9" w14:textId="77777777" w:rsidR="00A57B67" w:rsidRDefault="00A57B67" w:rsidP="0094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FE3"/>
    <w:multiLevelType w:val="hybridMultilevel"/>
    <w:tmpl w:val="6E2CFF60"/>
    <w:lvl w:ilvl="0" w:tplc="FF84153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534964"/>
    <w:multiLevelType w:val="hybridMultilevel"/>
    <w:tmpl w:val="45E0EEDA"/>
    <w:lvl w:ilvl="0" w:tplc="7F52F6E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60612D"/>
    <w:multiLevelType w:val="hybridMultilevel"/>
    <w:tmpl w:val="76309B9E"/>
    <w:lvl w:ilvl="0" w:tplc="40A680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70F8672C">
      <w:start w:val="1"/>
      <w:numFmt w:val="decimal"/>
      <w:lvlText w:val="%2."/>
      <w:lvlJc w:val="left"/>
      <w:pPr>
        <w:ind w:left="1320" w:hanging="360"/>
      </w:pPr>
      <w:rPr>
        <w:rFonts w:hint="default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D45C5D"/>
    <w:multiLevelType w:val="multilevel"/>
    <w:tmpl w:val="66288010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5E91E87"/>
    <w:multiLevelType w:val="hybridMultilevel"/>
    <w:tmpl w:val="DC52B638"/>
    <w:lvl w:ilvl="0" w:tplc="2366899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5C3BBB"/>
    <w:multiLevelType w:val="hybridMultilevel"/>
    <w:tmpl w:val="100E4964"/>
    <w:lvl w:ilvl="0" w:tplc="BF1041B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A27EC4"/>
    <w:multiLevelType w:val="hybridMultilevel"/>
    <w:tmpl w:val="541404E4"/>
    <w:lvl w:ilvl="0" w:tplc="230CF5D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76E7953"/>
    <w:multiLevelType w:val="hybridMultilevel"/>
    <w:tmpl w:val="D3B2D4F0"/>
    <w:lvl w:ilvl="0" w:tplc="4176E0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595E90"/>
    <w:multiLevelType w:val="hybridMultilevel"/>
    <w:tmpl w:val="EAB6ED98"/>
    <w:lvl w:ilvl="0" w:tplc="6C6844B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79304710">
    <w:abstractNumId w:val="2"/>
  </w:num>
  <w:num w:numId="2" w16cid:durableId="1671592618">
    <w:abstractNumId w:val="3"/>
  </w:num>
  <w:num w:numId="3" w16cid:durableId="1363629603">
    <w:abstractNumId w:val="4"/>
  </w:num>
  <w:num w:numId="4" w16cid:durableId="630595567">
    <w:abstractNumId w:val="6"/>
  </w:num>
  <w:num w:numId="5" w16cid:durableId="830606252">
    <w:abstractNumId w:val="8"/>
  </w:num>
  <w:num w:numId="6" w16cid:durableId="40323547">
    <w:abstractNumId w:val="7"/>
  </w:num>
  <w:num w:numId="7" w16cid:durableId="1885605592">
    <w:abstractNumId w:val="0"/>
  </w:num>
  <w:num w:numId="8" w16cid:durableId="782269869">
    <w:abstractNumId w:val="5"/>
  </w:num>
  <w:num w:numId="9" w16cid:durableId="27672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4F"/>
    <w:rsid w:val="00080BE2"/>
    <w:rsid w:val="000B03C5"/>
    <w:rsid w:val="0013214F"/>
    <w:rsid w:val="001C6399"/>
    <w:rsid w:val="0027398D"/>
    <w:rsid w:val="00297EB2"/>
    <w:rsid w:val="002F5C68"/>
    <w:rsid w:val="003008D4"/>
    <w:rsid w:val="00401C7B"/>
    <w:rsid w:val="00422F50"/>
    <w:rsid w:val="004F6394"/>
    <w:rsid w:val="00511C00"/>
    <w:rsid w:val="00612425"/>
    <w:rsid w:val="006253D1"/>
    <w:rsid w:val="007C3F3A"/>
    <w:rsid w:val="00894D48"/>
    <w:rsid w:val="008A07E7"/>
    <w:rsid w:val="00920A6E"/>
    <w:rsid w:val="00946518"/>
    <w:rsid w:val="00A57B67"/>
    <w:rsid w:val="00AC785B"/>
    <w:rsid w:val="00AF3592"/>
    <w:rsid w:val="00C1434E"/>
    <w:rsid w:val="00CB7C2B"/>
    <w:rsid w:val="00E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F641A"/>
  <w15:chartTrackingRefBased/>
  <w15:docId w15:val="{CB87AE04-CA51-4351-9530-3F3B01E6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48"/>
    <w:pPr>
      <w:widowControl/>
      <w:spacing w:line="400" w:lineRule="exact"/>
      <w:ind w:leftChars="200" w:left="480"/>
    </w:pPr>
  </w:style>
  <w:style w:type="table" w:styleId="a4">
    <w:name w:val="Table Grid"/>
    <w:basedOn w:val="a1"/>
    <w:uiPriority w:val="39"/>
    <w:rsid w:val="007C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Grid Table 3 Accent 3"/>
    <w:basedOn w:val="a1"/>
    <w:uiPriority w:val="48"/>
    <w:rsid w:val="0061242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a5">
    <w:name w:val="Grid Table Light"/>
    <w:basedOn w:val="a1"/>
    <w:uiPriority w:val="40"/>
    <w:rsid w:val="006124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61242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9465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465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465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465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黃敏筑</dc:creator>
  <cp:keywords/>
  <dc:description/>
  <cp:lastModifiedBy>周宜璇</cp:lastModifiedBy>
  <cp:revision>2</cp:revision>
  <dcterms:created xsi:type="dcterms:W3CDTF">2025-12-09T08:14:00Z</dcterms:created>
  <dcterms:modified xsi:type="dcterms:W3CDTF">2025-12-09T08:14:00Z</dcterms:modified>
</cp:coreProperties>
</file>